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A64051" w14:textId="77777777" w:rsidR="00B06BD4" w:rsidRDefault="000A1A80">
      <w:pPr>
        <w:rPr>
          <w:sz w:val="18"/>
          <w:szCs w:val="18"/>
        </w:rPr>
      </w:pPr>
      <w:r>
        <w:rPr>
          <w:noProof/>
        </w:rPr>
        <mc:AlternateContent>
          <mc:Choice Requires="wps">
            <w:drawing>
              <wp:anchor distT="45720" distB="45720" distL="114300" distR="114300" simplePos="0" relativeHeight="251659264" behindDoc="0" locked="0" layoutInCell="1" hidden="0" allowOverlap="1" wp14:anchorId="4722CE94" wp14:editId="5F598E47">
                <wp:simplePos x="0" y="0"/>
                <wp:positionH relativeFrom="page">
                  <wp:posOffset>1116330</wp:posOffset>
                </wp:positionH>
                <wp:positionV relativeFrom="page">
                  <wp:posOffset>5346700</wp:posOffset>
                </wp:positionV>
                <wp:extent cx="3204000" cy="1414800"/>
                <wp:effectExtent l="0" t="0" r="0" b="0"/>
                <wp:wrapNone/>
                <wp:docPr id="1" name="Rectangle 1"/>
                <wp:cNvGraphicFramePr/>
                <a:graphic xmlns:a="http://schemas.openxmlformats.org/drawingml/2006/main">
                  <a:graphicData uri="http://schemas.microsoft.com/office/word/2010/wordprocessingShape">
                    <wps:wsp>
                      <wps:cNvSpPr/>
                      <wps:spPr>
                        <a:xfrm>
                          <a:off x="0" y="0"/>
                          <a:ext cx="3204000" cy="1414800"/>
                        </a:xfrm>
                        <a:prstGeom prst="rect">
                          <a:avLst/>
                        </a:prstGeom>
                        <a:noFill/>
                        <a:ln>
                          <a:noFill/>
                        </a:ln>
                      </wps:spPr>
                      <wps:txbx>
                        <w:txbxContent>
                          <w:p w14:paraId="7326B6A3" w14:textId="77777777" w:rsidR="000A1A80" w:rsidRDefault="000A1A80" w:rsidP="000A1A80">
                            <w:pPr>
                              <w:spacing w:line="275" w:lineRule="auto"/>
                              <w:textDirection w:val="btLr"/>
                            </w:pPr>
                            <w:r>
                              <w:rPr>
                                <w:rFonts w:ascii="Century Gothic" w:eastAsia="Century Gothic" w:hAnsi="Century Gothic" w:cs="Century Gothic"/>
                                <w:color w:val="000000"/>
                                <w:sz w:val="96"/>
                              </w:rPr>
                              <w:t>2025-2026</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4722CE94" id="Rectangle 1" o:spid="_x0000_s1026" style="position:absolute;margin-left:87.9pt;margin-top:421pt;width:252.3pt;height:111.4pt;z-index:251659264;visibility:visible;mso-wrap-style:square;mso-width-percent:0;mso-height-percent:0;mso-wrap-distance-left:9pt;mso-wrap-distance-top:3.6pt;mso-wrap-distance-right:9pt;mso-wrap-distance-bottom:3.6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" filled="f" stroked="f">
                <v:textbox inset="2.53958mm,1.2694mm,2.53958mm,1.2694mm">
                  <w:txbxContent>
                    <w:p w14:paraId="7326B6A3" w14:textId="77777777" w:rsidR="000A1A80" w:rsidRDefault="000A1A80" w:rsidP="000A1A80">
                      <w:pPr>
                        <w:spacing w:line="275" w:lineRule="auto"/>
                        <w:textDirection w:val="btLr"/>
                      </w:pPr>
                      <w:r>
                        <w:rPr>
                          <w:rFonts w:ascii="Century Gothic" w:eastAsia="Century Gothic" w:hAnsi="Century Gothic" w:cs="Century Gothic"/>
                          <w:color w:val="000000"/>
                          <w:sz w:val="96"/>
                        </w:rPr>
                        <w:t>2025-2026</w:t>
                      </w:r>
                    </w:p>
                  </w:txbxContent>
                </v:textbox>
                <w10:wrap anchorx="page" anchory="page"/>
              </v:rect>
            </w:pict>
          </mc:Fallback>
        </mc:AlternateContent>
      </w:r>
      <w:r>
        <w:rPr>
          <w:noProof/>
          <w:sz w:val="18"/>
          <w:szCs w:val="18"/>
        </w:rPr>
        <w:drawing>
          <wp:anchor distT="0" distB="0" distL="114300" distR="114300" simplePos="0" relativeHeight="251660288" behindDoc="1" locked="0" layoutInCell="1" allowOverlap="1" wp14:anchorId="0E64A403" wp14:editId="7335BF20">
            <wp:simplePos x="528955" y="528955"/>
            <wp:positionH relativeFrom="page">
              <wp:align>center</wp:align>
            </wp:positionH>
            <wp:positionV relativeFrom="page">
              <wp:align>center</wp:align>
            </wp:positionV>
            <wp:extent cx="6530400" cy="9226800"/>
            <wp:effectExtent l="0" t="0" r="3810" b="0"/>
            <wp:wrapNone/>
            <wp:docPr id="175106175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530400" cy="9226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4C80B09" w14:textId="77777777" w:rsidR="00B06BD4" w:rsidRDefault="00B06BD4">
      <w:pPr>
        <w:rPr>
          <w:sz w:val="18"/>
          <w:szCs w:val="18"/>
        </w:rPr>
      </w:pPr>
      <w:r>
        <w:rPr>
          <w:sz w:val="18"/>
          <w:szCs w:val="18"/>
        </w:rPr>
        <w:br w:type="page"/>
      </w:r>
    </w:p>
    <w:p w14:paraId="6C252B25" w14:textId="20B96E45" w:rsidR="003A3E4B" w:rsidRDefault="00444979">
      <w:pPr>
        <w:rPr>
          <w:sz w:val="18"/>
          <w:szCs w:val="18"/>
        </w:rPr>
      </w:pPr>
      <w:r>
        <w:rPr>
          <w:sz w:val="18"/>
          <w:szCs w:val="18"/>
        </w:rPr>
        <w:lastRenderedPageBreak/>
        <w:t>Chers parents,</w:t>
      </w:r>
    </w:p>
    <w:p w14:paraId="68F51BF5" w14:textId="77777777" w:rsidR="003A3E4B" w:rsidRDefault="00444979">
      <w:pPr>
        <w:spacing w:after="0"/>
        <w:jc w:val="both"/>
        <w:rPr>
          <w:sz w:val="18"/>
          <w:szCs w:val="18"/>
        </w:rPr>
      </w:pPr>
      <w:r>
        <w:rPr>
          <w:sz w:val="18"/>
          <w:szCs w:val="18"/>
        </w:rPr>
        <w:t xml:space="preserve">C’est avec plaisir que nous accueillons votre enfant à l’école Beaconsfield. Tel que prescrit dans le régime pédagogique, nous vous transmettons certaines informations qui vous permettront d’accompagner votre enfant tout au long de l’année scolaire. Dans chacune des disciplines, votre enfant acquiert des connaissances. Lorsqu’il arrive à mobiliser ses nouvelles connaissances, il développe ses compétences.  Autrement dit, lorsque l’élève arrive à utiliser ce qu’il a appris dans des contextes variés, il devient compétent. </w:t>
      </w:r>
    </w:p>
    <w:p w14:paraId="1E3E670A" w14:textId="77777777" w:rsidR="003A3E4B" w:rsidRDefault="00444979">
      <w:pPr>
        <w:spacing w:after="0"/>
        <w:jc w:val="both"/>
        <w:rPr>
          <w:sz w:val="18"/>
          <w:szCs w:val="18"/>
        </w:rPr>
      </w:pPr>
      <w:r>
        <w:rPr>
          <w:sz w:val="18"/>
          <w:szCs w:val="18"/>
        </w:rPr>
        <w:t>Savoir par cœur, c’est bien, mais savoir agir, c’est mieux!</w:t>
      </w:r>
    </w:p>
    <w:p w14:paraId="5B03A6B9" w14:textId="77777777" w:rsidR="003A3E4B" w:rsidRDefault="003A3E4B">
      <w:pPr>
        <w:spacing w:after="0"/>
        <w:rPr>
          <w:sz w:val="18"/>
          <w:szCs w:val="18"/>
        </w:rPr>
      </w:pPr>
    </w:p>
    <w:p w14:paraId="361FFAF9" w14:textId="77777777" w:rsidR="003A3E4B" w:rsidRDefault="00444979">
      <w:pPr>
        <w:jc w:val="both"/>
        <w:rPr>
          <w:sz w:val="18"/>
          <w:szCs w:val="18"/>
        </w:rPr>
      </w:pPr>
      <w:r>
        <w:rPr>
          <w:sz w:val="18"/>
          <w:szCs w:val="18"/>
        </w:rPr>
        <w:t xml:space="preserve">Le </w:t>
      </w:r>
      <w:r>
        <w:rPr>
          <w:i/>
          <w:sz w:val="18"/>
          <w:szCs w:val="18"/>
        </w:rPr>
        <w:t>Programme de formation de l’école québécoise</w:t>
      </w:r>
      <w:r>
        <w:rPr>
          <w:sz w:val="18"/>
          <w:szCs w:val="18"/>
        </w:rPr>
        <w:t xml:space="preserve">, la </w:t>
      </w:r>
      <w:r>
        <w:rPr>
          <w:i/>
          <w:sz w:val="18"/>
          <w:szCs w:val="18"/>
        </w:rPr>
        <w:t>Progression des apprentissages</w:t>
      </w:r>
      <w:r>
        <w:rPr>
          <w:sz w:val="18"/>
          <w:szCs w:val="18"/>
        </w:rPr>
        <w:t xml:space="preserve"> et les </w:t>
      </w:r>
      <w:r>
        <w:rPr>
          <w:i/>
          <w:sz w:val="18"/>
          <w:szCs w:val="18"/>
        </w:rPr>
        <w:t>Cadres d’évaluation des apprentissages</w:t>
      </w:r>
      <w:r>
        <w:rPr>
          <w:sz w:val="18"/>
          <w:szCs w:val="18"/>
        </w:rPr>
        <w:t xml:space="preserve"> sont les documents utilisés pour baliser les principaux objets d’apprentissage et d’évaluation</w:t>
      </w:r>
      <w:r>
        <w:rPr>
          <w:sz w:val="18"/>
          <w:szCs w:val="18"/>
          <w:vertAlign w:val="superscript"/>
        </w:rPr>
        <w:footnoteReference w:id="1"/>
      </w:r>
      <w:r>
        <w:rPr>
          <w:sz w:val="18"/>
          <w:szCs w:val="18"/>
        </w:rPr>
        <w:t>.</w:t>
      </w:r>
    </w:p>
    <w:p w14:paraId="03EBEE4A" w14:textId="77777777" w:rsidR="003A3E4B" w:rsidRDefault="00444979">
      <w:pPr>
        <w:rPr>
          <w:sz w:val="18"/>
          <w:szCs w:val="18"/>
        </w:rPr>
      </w:pPr>
      <w:r>
        <w:rPr>
          <w:sz w:val="18"/>
          <w:szCs w:val="18"/>
        </w:rPr>
        <w:t>Dans les pages qui vont suivre, vous trouverez :</w:t>
      </w:r>
    </w:p>
    <w:p w14:paraId="0D213978" w14:textId="77777777" w:rsidR="003A3E4B" w:rsidRDefault="00444979">
      <w:pPr>
        <w:numPr>
          <w:ilvl w:val="0"/>
          <w:numId w:val="2"/>
        </w:numPr>
        <w:pBdr>
          <w:top w:val="nil"/>
          <w:left w:val="nil"/>
          <w:bottom w:val="nil"/>
          <w:right w:val="nil"/>
          <w:between w:val="nil"/>
        </w:pBdr>
        <w:spacing w:line="240" w:lineRule="auto"/>
        <w:ind w:left="993"/>
        <w:rPr>
          <w:color w:val="000000"/>
          <w:sz w:val="18"/>
          <w:szCs w:val="18"/>
        </w:rPr>
      </w:pPr>
      <w:proofErr w:type="gramStart"/>
      <w:r>
        <w:rPr>
          <w:color w:val="000000"/>
          <w:sz w:val="18"/>
          <w:szCs w:val="18"/>
        </w:rPr>
        <w:t>des</w:t>
      </w:r>
      <w:proofErr w:type="gramEnd"/>
      <w:r>
        <w:rPr>
          <w:color w:val="000000"/>
          <w:sz w:val="18"/>
          <w:szCs w:val="18"/>
        </w:rPr>
        <w:t xml:space="preserve"> renseignements sur les programmes d’études pour chacune des disciplines inscrites à son horaire;</w:t>
      </w:r>
    </w:p>
    <w:p w14:paraId="4EA666FE" w14:textId="77777777" w:rsidR="003A3E4B" w:rsidRDefault="00444979">
      <w:pPr>
        <w:numPr>
          <w:ilvl w:val="0"/>
          <w:numId w:val="2"/>
        </w:numPr>
        <w:pBdr>
          <w:top w:val="nil"/>
          <w:left w:val="nil"/>
          <w:bottom w:val="nil"/>
          <w:right w:val="nil"/>
          <w:between w:val="nil"/>
        </w:pBdr>
        <w:spacing w:line="240" w:lineRule="auto"/>
        <w:ind w:left="993"/>
        <w:rPr>
          <w:color w:val="000000"/>
          <w:sz w:val="18"/>
          <w:szCs w:val="18"/>
        </w:rPr>
      </w:pPr>
      <w:proofErr w:type="gramStart"/>
      <w:r>
        <w:rPr>
          <w:color w:val="000000"/>
          <w:sz w:val="18"/>
          <w:szCs w:val="18"/>
        </w:rPr>
        <w:t>la</w:t>
      </w:r>
      <w:proofErr w:type="gramEnd"/>
      <w:r>
        <w:rPr>
          <w:color w:val="000000"/>
          <w:sz w:val="18"/>
          <w:szCs w:val="18"/>
        </w:rPr>
        <w:t xml:space="preserve"> nature et la période au cours de laquelle les principales évaluations sont prévues;</w:t>
      </w:r>
    </w:p>
    <w:p w14:paraId="60C9F32A" w14:textId="77777777" w:rsidR="003A3E4B" w:rsidRDefault="00444979">
      <w:pPr>
        <w:numPr>
          <w:ilvl w:val="0"/>
          <w:numId w:val="2"/>
        </w:numPr>
        <w:pBdr>
          <w:top w:val="nil"/>
          <w:left w:val="nil"/>
          <w:bottom w:val="nil"/>
          <w:right w:val="nil"/>
          <w:between w:val="nil"/>
        </w:pBdr>
        <w:spacing w:line="240" w:lineRule="auto"/>
        <w:ind w:left="993"/>
        <w:rPr>
          <w:color w:val="000000"/>
          <w:sz w:val="18"/>
          <w:szCs w:val="18"/>
        </w:rPr>
      </w:pPr>
      <w:proofErr w:type="gramStart"/>
      <w:r>
        <w:rPr>
          <w:color w:val="000000"/>
          <w:sz w:val="18"/>
          <w:szCs w:val="18"/>
        </w:rPr>
        <w:t>la</w:t>
      </w:r>
      <w:proofErr w:type="gramEnd"/>
      <w:r>
        <w:rPr>
          <w:color w:val="000000"/>
          <w:sz w:val="18"/>
          <w:szCs w:val="18"/>
        </w:rPr>
        <w:t xml:space="preserve"> liste du matériel requis pour l’enseignement de ces programmes;</w:t>
      </w:r>
    </w:p>
    <w:p w14:paraId="3E828ABE" w14:textId="77777777" w:rsidR="003A3E4B" w:rsidRDefault="00444979">
      <w:pPr>
        <w:numPr>
          <w:ilvl w:val="0"/>
          <w:numId w:val="2"/>
        </w:numPr>
        <w:pBdr>
          <w:top w:val="nil"/>
          <w:left w:val="nil"/>
          <w:bottom w:val="nil"/>
          <w:right w:val="nil"/>
          <w:between w:val="nil"/>
        </w:pBdr>
        <w:spacing w:line="240" w:lineRule="auto"/>
        <w:ind w:left="993"/>
        <w:rPr>
          <w:color w:val="000000"/>
          <w:sz w:val="18"/>
          <w:szCs w:val="18"/>
        </w:rPr>
      </w:pPr>
      <w:proofErr w:type="gramStart"/>
      <w:r>
        <w:rPr>
          <w:color w:val="000000"/>
          <w:sz w:val="18"/>
          <w:szCs w:val="18"/>
        </w:rPr>
        <w:t>des</w:t>
      </w:r>
      <w:proofErr w:type="gramEnd"/>
      <w:r>
        <w:rPr>
          <w:color w:val="000000"/>
          <w:sz w:val="18"/>
          <w:szCs w:val="18"/>
        </w:rPr>
        <w:t xml:space="preserve"> informations diverses pour chacune des disciplines.</w:t>
      </w:r>
    </w:p>
    <w:p w14:paraId="311177DC" w14:textId="77777777" w:rsidR="003A3E4B" w:rsidRDefault="003A3E4B">
      <w:pPr>
        <w:spacing w:after="0" w:line="240" w:lineRule="auto"/>
        <w:rPr>
          <w:sz w:val="18"/>
          <w:szCs w:val="18"/>
        </w:rPr>
      </w:pPr>
    </w:p>
    <w:p w14:paraId="06300ECA" w14:textId="77777777" w:rsidR="003A3E4B" w:rsidRDefault="00444979">
      <w:pPr>
        <w:spacing w:line="240" w:lineRule="auto"/>
        <w:jc w:val="both"/>
        <w:rPr>
          <w:sz w:val="18"/>
          <w:szCs w:val="18"/>
        </w:rPr>
      </w:pPr>
      <w:r>
        <w:rPr>
          <w:sz w:val="18"/>
          <w:szCs w:val="18"/>
        </w:rPr>
        <w:t>Par ailleurs, voici quelques informations concernant les communications officielles que vous recevrez durant l’année :</w:t>
      </w:r>
    </w:p>
    <w:p w14:paraId="7CB40304" w14:textId="77777777" w:rsidR="003A3E4B" w:rsidRDefault="003A3E4B">
      <w:pPr>
        <w:spacing w:after="0" w:line="240" w:lineRule="auto"/>
        <w:jc w:val="both"/>
        <w:rPr>
          <w:sz w:val="18"/>
          <w:szCs w:val="18"/>
        </w:rPr>
      </w:pPr>
    </w:p>
    <w:tbl>
      <w:tblPr>
        <w:tblStyle w:val="a"/>
        <w:tblW w:w="105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48"/>
        <w:gridCol w:w="7780"/>
      </w:tblGrid>
      <w:tr w:rsidR="003A3E4B" w14:paraId="00DB48E3" w14:textId="77777777">
        <w:tc>
          <w:tcPr>
            <w:tcW w:w="10528" w:type="dxa"/>
            <w:gridSpan w:val="2"/>
            <w:shd w:val="clear" w:color="auto" w:fill="000000"/>
          </w:tcPr>
          <w:p w14:paraId="20E4B408" w14:textId="77777777" w:rsidR="003A3E4B" w:rsidRDefault="00444979">
            <w:pPr>
              <w:spacing w:after="0" w:line="360" w:lineRule="auto"/>
              <w:jc w:val="center"/>
              <w:rPr>
                <w:sz w:val="24"/>
                <w:szCs w:val="24"/>
              </w:rPr>
            </w:pPr>
            <w:r>
              <w:rPr>
                <w:sz w:val="24"/>
                <w:szCs w:val="24"/>
              </w:rPr>
              <w:t>Communications officielles de l’année</w:t>
            </w:r>
          </w:p>
        </w:tc>
      </w:tr>
      <w:tr w:rsidR="003A3E4B" w14:paraId="38B62F48" w14:textId="77777777">
        <w:trPr>
          <w:cantSplit/>
          <w:trHeight w:val="1106"/>
        </w:trPr>
        <w:tc>
          <w:tcPr>
            <w:tcW w:w="2748" w:type="dxa"/>
            <w:vAlign w:val="center"/>
          </w:tcPr>
          <w:p w14:paraId="7787E5DB" w14:textId="77777777" w:rsidR="003A3E4B" w:rsidRDefault="00444979">
            <w:pPr>
              <w:spacing w:after="0" w:line="360" w:lineRule="auto"/>
              <w:rPr>
                <w:b/>
                <w:sz w:val="20"/>
                <w:szCs w:val="20"/>
              </w:rPr>
            </w:pPr>
            <w:r>
              <w:rPr>
                <w:b/>
                <w:sz w:val="20"/>
                <w:szCs w:val="20"/>
              </w:rPr>
              <w:t>1</w:t>
            </w:r>
            <w:r>
              <w:rPr>
                <w:b/>
                <w:sz w:val="20"/>
                <w:szCs w:val="20"/>
                <w:vertAlign w:val="superscript"/>
              </w:rPr>
              <w:t>re</w:t>
            </w:r>
            <w:r>
              <w:rPr>
                <w:b/>
                <w:sz w:val="20"/>
                <w:szCs w:val="20"/>
              </w:rPr>
              <w:t xml:space="preserve"> communication écrite</w:t>
            </w:r>
          </w:p>
        </w:tc>
        <w:tc>
          <w:tcPr>
            <w:tcW w:w="7780" w:type="dxa"/>
          </w:tcPr>
          <w:p w14:paraId="338A0802" w14:textId="77777777" w:rsidR="003A3E4B" w:rsidRDefault="003A3E4B">
            <w:pPr>
              <w:spacing w:after="0" w:line="240" w:lineRule="auto"/>
              <w:jc w:val="both"/>
              <w:rPr>
                <w:sz w:val="18"/>
                <w:szCs w:val="18"/>
              </w:rPr>
            </w:pPr>
          </w:p>
          <w:p w14:paraId="51620712" w14:textId="746CE46B" w:rsidR="003A3E4B" w:rsidRDefault="00444979">
            <w:pPr>
              <w:spacing w:after="0" w:line="240" w:lineRule="auto"/>
              <w:jc w:val="both"/>
              <w:rPr>
                <w:sz w:val="18"/>
                <w:szCs w:val="18"/>
              </w:rPr>
            </w:pPr>
            <w:r>
              <w:rPr>
                <w:sz w:val="18"/>
                <w:szCs w:val="18"/>
              </w:rPr>
              <w:t>Vous recevrez une première communication le 1</w:t>
            </w:r>
            <w:r w:rsidR="00117B31">
              <w:rPr>
                <w:sz w:val="18"/>
                <w:szCs w:val="18"/>
              </w:rPr>
              <w:t>0</w:t>
            </w:r>
            <w:r>
              <w:rPr>
                <w:sz w:val="18"/>
                <w:szCs w:val="18"/>
              </w:rPr>
              <w:t xml:space="preserve"> octobre. Cette communication contiendra </w:t>
            </w:r>
            <w:r w:rsidR="00563BFA">
              <w:rPr>
                <w:sz w:val="18"/>
                <w:szCs w:val="18"/>
              </w:rPr>
              <w:t>des renseignements</w:t>
            </w:r>
            <w:r>
              <w:rPr>
                <w:sz w:val="18"/>
                <w:szCs w:val="18"/>
              </w:rPr>
              <w:t xml:space="preserve"> qui visent à indiquer de quelle manière votre enfant amorce son année scolaire sur le plan de ses apprentissages et sur le plan de son comportement.</w:t>
            </w:r>
          </w:p>
        </w:tc>
      </w:tr>
      <w:tr w:rsidR="003A3E4B" w14:paraId="2771CA9A" w14:textId="77777777">
        <w:trPr>
          <w:cantSplit/>
          <w:trHeight w:val="1106"/>
        </w:trPr>
        <w:tc>
          <w:tcPr>
            <w:tcW w:w="2748" w:type="dxa"/>
            <w:vAlign w:val="center"/>
          </w:tcPr>
          <w:p w14:paraId="4040ACA8" w14:textId="77777777" w:rsidR="003A3E4B" w:rsidRDefault="00444979">
            <w:pPr>
              <w:spacing w:after="0" w:line="360" w:lineRule="auto"/>
              <w:rPr>
                <w:b/>
                <w:sz w:val="20"/>
                <w:szCs w:val="20"/>
              </w:rPr>
            </w:pPr>
            <w:r>
              <w:rPr>
                <w:b/>
                <w:sz w:val="20"/>
                <w:szCs w:val="20"/>
              </w:rPr>
              <w:t>Premier bulletin</w:t>
            </w:r>
          </w:p>
        </w:tc>
        <w:tc>
          <w:tcPr>
            <w:tcW w:w="7780" w:type="dxa"/>
          </w:tcPr>
          <w:p w14:paraId="0C2C7829" w14:textId="77777777" w:rsidR="003A3E4B" w:rsidRDefault="003A3E4B">
            <w:pPr>
              <w:spacing w:after="0" w:line="240" w:lineRule="auto"/>
              <w:jc w:val="both"/>
              <w:rPr>
                <w:sz w:val="18"/>
                <w:szCs w:val="18"/>
              </w:rPr>
            </w:pPr>
          </w:p>
          <w:p w14:paraId="210A692E" w14:textId="156B13D0" w:rsidR="003A3E4B" w:rsidRDefault="00444979">
            <w:pPr>
              <w:spacing w:after="0" w:line="240" w:lineRule="auto"/>
              <w:jc w:val="both"/>
              <w:rPr>
                <w:sz w:val="18"/>
                <w:szCs w:val="18"/>
              </w:rPr>
            </w:pPr>
            <w:r>
              <w:rPr>
                <w:sz w:val="18"/>
                <w:szCs w:val="18"/>
              </w:rPr>
              <w:t>Le bulletin vous sera acheminé par courriel le 1</w:t>
            </w:r>
            <w:r w:rsidR="000C508E">
              <w:rPr>
                <w:sz w:val="18"/>
                <w:szCs w:val="18"/>
              </w:rPr>
              <w:t>8</w:t>
            </w:r>
            <w:r>
              <w:rPr>
                <w:sz w:val="18"/>
                <w:szCs w:val="18"/>
              </w:rPr>
              <w:t xml:space="preserve"> novembre. Ce bulletin couvrira la période du 2</w:t>
            </w:r>
            <w:r w:rsidR="000C508E">
              <w:rPr>
                <w:sz w:val="18"/>
                <w:szCs w:val="18"/>
              </w:rPr>
              <w:t>7</w:t>
            </w:r>
            <w:r>
              <w:rPr>
                <w:sz w:val="18"/>
                <w:szCs w:val="18"/>
              </w:rPr>
              <w:t xml:space="preserve"> août au </w:t>
            </w:r>
            <w:r w:rsidR="000C508E">
              <w:rPr>
                <w:sz w:val="18"/>
                <w:szCs w:val="18"/>
              </w:rPr>
              <w:t xml:space="preserve">7 </w:t>
            </w:r>
            <w:r>
              <w:rPr>
                <w:sz w:val="18"/>
                <w:szCs w:val="18"/>
              </w:rPr>
              <w:t>novembre et comptera pour 20 % du résultat final de l’année. Une rencontre de parents se tiendra le 2</w:t>
            </w:r>
            <w:r w:rsidR="000C508E">
              <w:rPr>
                <w:sz w:val="18"/>
                <w:szCs w:val="18"/>
              </w:rPr>
              <w:t>0</w:t>
            </w:r>
            <w:r>
              <w:rPr>
                <w:sz w:val="18"/>
                <w:szCs w:val="18"/>
              </w:rPr>
              <w:t xml:space="preserve"> novembre. </w:t>
            </w:r>
          </w:p>
        </w:tc>
      </w:tr>
      <w:tr w:rsidR="003A3E4B" w14:paraId="77C4AA02" w14:textId="77777777">
        <w:trPr>
          <w:cantSplit/>
          <w:trHeight w:val="1106"/>
        </w:trPr>
        <w:tc>
          <w:tcPr>
            <w:tcW w:w="2748" w:type="dxa"/>
            <w:vAlign w:val="center"/>
          </w:tcPr>
          <w:p w14:paraId="537634F6" w14:textId="77777777" w:rsidR="003A3E4B" w:rsidRDefault="00444979">
            <w:pPr>
              <w:spacing w:after="0" w:line="360" w:lineRule="auto"/>
              <w:rPr>
                <w:b/>
                <w:sz w:val="20"/>
                <w:szCs w:val="20"/>
              </w:rPr>
            </w:pPr>
            <w:r>
              <w:rPr>
                <w:b/>
                <w:sz w:val="20"/>
                <w:szCs w:val="20"/>
              </w:rPr>
              <w:t>Deuxième bulletin</w:t>
            </w:r>
          </w:p>
        </w:tc>
        <w:tc>
          <w:tcPr>
            <w:tcW w:w="7780" w:type="dxa"/>
          </w:tcPr>
          <w:p w14:paraId="78DA91FD" w14:textId="77777777" w:rsidR="003A3E4B" w:rsidRDefault="003A3E4B">
            <w:pPr>
              <w:spacing w:after="0" w:line="240" w:lineRule="auto"/>
              <w:jc w:val="both"/>
              <w:rPr>
                <w:sz w:val="18"/>
                <w:szCs w:val="18"/>
              </w:rPr>
            </w:pPr>
          </w:p>
          <w:p w14:paraId="741F81D4" w14:textId="097F58E4" w:rsidR="003A3E4B" w:rsidRDefault="00444979">
            <w:pPr>
              <w:spacing w:after="0" w:line="240" w:lineRule="auto"/>
              <w:jc w:val="both"/>
              <w:rPr>
                <w:sz w:val="18"/>
                <w:szCs w:val="18"/>
              </w:rPr>
            </w:pPr>
            <w:r>
              <w:rPr>
                <w:sz w:val="18"/>
                <w:szCs w:val="18"/>
              </w:rPr>
              <w:t>Le bulletin vous sera acheminé par courriel, le 2</w:t>
            </w:r>
            <w:r w:rsidR="000C508E">
              <w:rPr>
                <w:sz w:val="18"/>
                <w:szCs w:val="18"/>
              </w:rPr>
              <w:t>4</w:t>
            </w:r>
            <w:r>
              <w:rPr>
                <w:sz w:val="18"/>
                <w:szCs w:val="18"/>
              </w:rPr>
              <w:t xml:space="preserve"> février. Ce bulletin couvrira la période du 1</w:t>
            </w:r>
            <w:r w:rsidR="000C508E">
              <w:rPr>
                <w:sz w:val="18"/>
                <w:szCs w:val="18"/>
              </w:rPr>
              <w:t>0</w:t>
            </w:r>
            <w:r>
              <w:rPr>
                <w:sz w:val="18"/>
                <w:szCs w:val="18"/>
              </w:rPr>
              <w:t xml:space="preserve"> novembre au 1</w:t>
            </w:r>
            <w:r w:rsidR="000C508E">
              <w:rPr>
                <w:sz w:val="18"/>
                <w:szCs w:val="18"/>
              </w:rPr>
              <w:t>3</w:t>
            </w:r>
            <w:r>
              <w:rPr>
                <w:sz w:val="18"/>
                <w:szCs w:val="18"/>
              </w:rPr>
              <w:t xml:space="preserve"> février et comptera pour 20 % du résultat final de l’année.</w:t>
            </w:r>
          </w:p>
        </w:tc>
      </w:tr>
      <w:tr w:rsidR="003A3E4B" w14:paraId="4B0B7F09" w14:textId="77777777">
        <w:trPr>
          <w:cantSplit/>
          <w:trHeight w:val="1106"/>
        </w:trPr>
        <w:tc>
          <w:tcPr>
            <w:tcW w:w="2748" w:type="dxa"/>
            <w:vAlign w:val="center"/>
          </w:tcPr>
          <w:p w14:paraId="4EBB02A4" w14:textId="77777777" w:rsidR="003A3E4B" w:rsidRDefault="00444979">
            <w:pPr>
              <w:spacing w:after="0" w:line="360" w:lineRule="auto"/>
              <w:rPr>
                <w:b/>
                <w:sz w:val="20"/>
                <w:szCs w:val="20"/>
              </w:rPr>
            </w:pPr>
            <w:r>
              <w:rPr>
                <w:b/>
                <w:sz w:val="20"/>
                <w:szCs w:val="20"/>
              </w:rPr>
              <w:t>Troisième bulletin</w:t>
            </w:r>
          </w:p>
        </w:tc>
        <w:tc>
          <w:tcPr>
            <w:tcW w:w="7780" w:type="dxa"/>
          </w:tcPr>
          <w:p w14:paraId="7761276A" w14:textId="77777777" w:rsidR="003A3E4B" w:rsidRDefault="003A3E4B">
            <w:pPr>
              <w:spacing w:after="0" w:line="240" w:lineRule="auto"/>
              <w:jc w:val="both"/>
              <w:rPr>
                <w:sz w:val="18"/>
                <w:szCs w:val="18"/>
              </w:rPr>
            </w:pPr>
          </w:p>
          <w:p w14:paraId="6532058A" w14:textId="29053989" w:rsidR="003A3E4B" w:rsidRDefault="00444979">
            <w:pPr>
              <w:spacing w:after="0" w:line="240" w:lineRule="auto"/>
              <w:jc w:val="both"/>
              <w:rPr>
                <w:sz w:val="18"/>
                <w:szCs w:val="18"/>
              </w:rPr>
            </w:pPr>
            <w:r>
              <w:rPr>
                <w:sz w:val="18"/>
                <w:szCs w:val="18"/>
              </w:rPr>
              <w:t xml:space="preserve">Le troisième bulletin vous sera acheminé par courriel, au plus </w:t>
            </w:r>
            <w:r w:rsidR="00563BFA">
              <w:rPr>
                <w:sz w:val="18"/>
                <w:szCs w:val="18"/>
              </w:rPr>
              <w:t>tard, le</w:t>
            </w:r>
            <w:r>
              <w:rPr>
                <w:sz w:val="18"/>
                <w:szCs w:val="18"/>
              </w:rPr>
              <w:t xml:space="preserve"> 10 juillet. Il couvrira la période s’échelonnant du 1</w:t>
            </w:r>
            <w:r w:rsidR="000C508E">
              <w:rPr>
                <w:sz w:val="18"/>
                <w:szCs w:val="18"/>
              </w:rPr>
              <w:t>6</w:t>
            </w:r>
            <w:r>
              <w:rPr>
                <w:sz w:val="18"/>
                <w:szCs w:val="18"/>
              </w:rPr>
              <w:t xml:space="preserve"> février au 2</w:t>
            </w:r>
            <w:r w:rsidR="000C508E">
              <w:rPr>
                <w:sz w:val="18"/>
                <w:szCs w:val="18"/>
              </w:rPr>
              <w:t>2</w:t>
            </w:r>
            <w:r>
              <w:rPr>
                <w:sz w:val="18"/>
                <w:szCs w:val="18"/>
              </w:rPr>
              <w:t xml:space="preserve"> juin et comptera pour 60 % du résultat final de l’année.</w:t>
            </w:r>
          </w:p>
        </w:tc>
      </w:tr>
    </w:tbl>
    <w:p w14:paraId="1315586F" w14:textId="77777777" w:rsidR="003A3E4B" w:rsidRDefault="003A3E4B">
      <w:pPr>
        <w:spacing w:after="0" w:line="240" w:lineRule="auto"/>
        <w:jc w:val="both"/>
        <w:rPr>
          <w:sz w:val="18"/>
          <w:szCs w:val="18"/>
        </w:rPr>
      </w:pPr>
    </w:p>
    <w:p w14:paraId="34EE5DD6" w14:textId="77777777" w:rsidR="003A3E4B" w:rsidRDefault="00444979">
      <w:pPr>
        <w:spacing w:line="240" w:lineRule="auto"/>
        <w:jc w:val="both"/>
        <w:rPr>
          <w:sz w:val="18"/>
          <w:szCs w:val="18"/>
        </w:rPr>
      </w:pPr>
      <w:r>
        <w:rPr>
          <w:sz w:val="18"/>
          <w:szCs w:val="18"/>
        </w:rPr>
        <w:t xml:space="preserve">N’hésitez pas à communiquer avec les enseignants de votre enfant ou avec moi pour de plus amples informations. </w:t>
      </w:r>
    </w:p>
    <w:p w14:paraId="3792A778" w14:textId="77777777" w:rsidR="003A3E4B" w:rsidRDefault="00444979">
      <w:pPr>
        <w:spacing w:line="240" w:lineRule="auto"/>
        <w:rPr>
          <w:sz w:val="18"/>
          <w:szCs w:val="18"/>
        </w:rPr>
      </w:pPr>
      <w:r>
        <w:rPr>
          <w:sz w:val="18"/>
          <w:szCs w:val="18"/>
        </w:rPr>
        <w:t>La réussite de votre enfant est au cœur de nos préoccupations!</w:t>
      </w:r>
    </w:p>
    <w:p w14:paraId="102F8070" w14:textId="77777777" w:rsidR="003A3E4B" w:rsidRDefault="00444979">
      <w:pPr>
        <w:spacing w:line="240" w:lineRule="auto"/>
        <w:rPr>
          <w:sz w:val="18"/>
          <w:szCs w:val="18"/>
        </w:rPr>
      </w:pPr>
      <w:r>
        <w:rPr>
          <w:sz w:val="18"/>
          <w:szCs w:val="18"/>
        </w:rPr>
        <w:t>Nous vous souhaitons une très belle année scolaire.</w:t>
      </w:r>
    </w:p>
    <w:p w14:paraId="095EF400" w14:textId="77777777" w:rsidR="003A3E4B" w:rsidRDefault="003A3E4B">
      <w:pPr>
        <w:spacing w:after="0" w:line="240" w:lineRule="auto"/>
        <w:rPr>
          <w:sz w:val="18"/>
          <w:szCs w:val="18"/>
        </w:rPr>
      </w:pPr>
    </w:p>
    <w:p w14:paraId="1AC35707" w14:textId="77777777" w:rsidR="003A3E4B" w:rsidRDefault="00444979">
      <w:pPr>
        <w:spacing w:after="0" w:line="240" w:lineRule="auto"/>
        <w:rPr>
          <w:sz w:val="18"/>
          <w:szCs w:val="18"/>
        </w:rPr>
      </w:pPr>
      <w:r>
        <w:rPr>
          <w:sz w:val="18"/>
          <w:szCs w:val="18"/>
        </w:rPr>
        <w:t>Katia Hernandez</w:t>
      </w:r>
    </w:p>
    <w:p w14:paraId="52EE75C4" w14:textId="77777777" w:rsidR="003A3E4B" w:rsidRDefault="00444979">
      <w:pPr>
        <w:spacing w:after="0" w:line="240" w:lineRule="auto"/>
        <w:rPr>
          <w:sz w:val="18"/>
          <w:szCs w:val="18"/>
        </w:rPr>
      </w:pPr>
      <w:r>
        <w:rPr>
          <w:sz w:val="18"/>
          <w:szCs w:val="18"/>
        </w:rPr>
        <w:t>Directrice</w:t>
      </w:r>
    </w:p>
    <w:p w14:paraId="2128D252" w14:textId="77777777" w:rsidR="003A3E4B" w:rsidRDefault="003A3E4B">
      <w:pPr>
        <w:spacing w:after="0" w:line="240" w:lineRule="auto"/>
        <w:rPr>
          <w:sz w:val="18"/>
          <w:szCs w:val="18"/>
        </w:rPr>
      </w:pPr>
    </w:p>
    <w:p w14:paraId="36195FC4" w14:textId="77777777" w:rsidR="003A3E4B" w:rsidRDefault="00444979">
      <w:pPr>
        <w:tabs>
          <w:tab w:val="left" w:pos="4572"/>
        </w:tabs>
        <w:sectPr w:rsidR="003A3E4B">
          <w:footerReference w:type="default" r:id="rId8"/>
          <w:pgSz w:w="12240" w:h="15840"/>
          <w:pgMar w:top="851" w:right="851" w:bottom="851" w:left="851" w:header="709" w:footer="488" w:gutter="0"/>
          <w:pgNumType w:start="1"/>
          <w:cols w:space="720"/>
          <w:titlePg/>
        </w:sectPr>
      </w:pPr>
      <w:r>
        <w:tab/>
      </w:r>
    </w:p>
    <w:tbl>
      <w:tblPr>
        <w:tblStyle w:val="a0"/>
        <w:tblW w:w="1079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39"/>
        <w:gridCol w:w="19"/>
        <w:gridCol w:w="2160"/>
        <w:gridCol w:w="2158"/>
        <w:gridCol w:w="6"/>
        <w:gridCol w:w="2152"/>
        <w:gridCol w:w="54"/>
        <w:gridCol w:w="2102"/>
      </w:tblGrid>
      <w:tr w:rsidR="003A3E4B" w14:paraId="47DF323C" w14:textId="77777777">
        <w:tc>
          <w:tcPr>
            <w:tcW w:w="10790" w:type="dxa"/>
            <w:gridSpan w:val="8"/>
            <w:shd w:val="clear" w:color="auto" w:fill="000000"/>
          </w:tcPr>
          <w:p w14:paraId="54F7F783" w14:textId="77777777" w:rsidR="003A3E4B" w:rsidRDefault="00444979">
            <w:pPr>
              <w:spacing w:after="0" w:line="240" w:lineRule="auto"/>
              <w:jc w:val="center"/>
              <w:rPr>
                <w:sz w:val="28"/>
                <w:szCs w:val="28"/>
              </w:rPr>
            </w:pPr>
            <w:r>
              <w:rPr>
                <w:sz w:val="28"/>
                <w:szCs w:val="28"/>
              </w:rPr>
              <w:lastRenderedPageBreak/>
              <w:t>Titulaires de 1</w:t>
            </w:r>
            <w:r>
              <w:rPr>
                <w:sz w:val="28"/>
                <w:szCs w:val="28"/>
                <w:vertAlign w:val="superscript"/>
              </w:rPr>
              <w:t>re</w:t>
            </w:r>
            <w:r>
              <w:rPr>
                <w:sz w:val="28"/>
                <w:szCs w:val="28"/>
              </w:rPr>
              <w:t xml:space="preserve"> année</w:t>
            </w:r>
          </w:p>
        </w:tc>
      </w:tr>
      <w:tr w:rsidR="003A3E4B" w14:paraId="695F7E27" w14:textId="77777777">
        <w:trPr>
          <w:cantSplit/>
          <w:trHeight w:val="1106"/>
        </w:trPr>
        <w:tc>
          <w:tcPr>
            <w:tcW w:w="10790" w:type="dxa"/>
            <w:gridSpan w:val="8"/>
          </w:tcPr>
          <w:p w14:paraId="5896F2E0" w14:textId="77777777" w:rsidR="003A3E4B" w:rsidRDefault="003A3E4B">
            <w:pPr>
              <w:spacing w:after="0" w:line="240" w:lineRule="auto"/>
              <w:rPr>
                <w:sz w:val="16"/>
                <w:szCs w:val="16"/>
              </w:rPr>
            </w:pPr>
          </w:p>
          <w:p w14:paraId="31F0555D" w14:textId="77777777" w:rsidR="003A3E4B" w:rsidRDefault="00444979">
            <w:pPr>
              <w:spacing w:after="0" w:line="240" w:lineRule="auto"/>
              <w:rPr>
                <w:sz w:val="16"/>
                <w:szCs w:val="16"/>
              </w:rPr>
            </w:pPr>
            <w:r>
              <w:rPr>
                <w:sz w:val="16"/>
                <w:szCs w:val="16"/>
              </w:rPr>
              <w:t>Chantalle Lalande (101)</w:t>
            </w:r>
          </w:p>
          <w:p w14:paraId="6C07B064" w14:textId="77777777" w:rsidR="003A3E4B" w:rsidRDefault="00444979">
            <w:pPr>
              <w:spacing w:after="0" w:line="240" w:lineRule="auto"/>
              <w:rPr>
                <w:sz w:val="16"/>
                <w:szCs w:val="16"/>
              </w:rPr>
            </w:pPr>
            <w:r>
              <w:rPr>
                <w:sz w:val="16"/>
                <w:szCs w:val="16"/>
              </w:rPr>
              <w:t>Marie-Pier Montpetit (102)</w:t>
            </w:r>
          </w:p>
          <w:p w14:paraId="7E06E3D6" w14:textId="77777777" w:rsidR="003A3E4B" w:rsidRDefault="003A3E4B">
            <w:pPr>
              <w:spacing w:after="0" w:line="240" w:lineRule="auto"/>
              <w:rPr>
                <w:sz w:val="16"/>
                <w:szCs w:val="16"/>
              </w:rPr>
            </w:pPr>
          </w:p>
        </w:tc>
      </w:tr>
      <w:tr w:rsidR="003A3E4B" w14:paraId="78E70C7E" w14:textId="77777777">
        <w:tc>
          <w:tcPr>
            <w:tcW w:w="10790" w:type="dxa"/>
            <w:gridSpan w:val="8"/>
            <w:shd w:val="clear" w:color="auto" w:fill="000000"/>
          </w:tcPr>
          <w:p w14:paraId="0F779049" w14:textId="77777777" w:rsidR="003A3E4B" w:rsidRDefault="00444979">
            <w:pPr>
              <w:spacing w:after="0" w:line="240" w:lineRule="auto"/>
              <w:jc w:val="center"/>
              <w:rPr>
                <w:sz w:val="28"/>
                <w:szCs w:val="28"/>
              </w:rPr>
            </w:pPr>
            <w:r>
              <w:rPr>
                <w:sz w:val="28"/>
                <w:szCs w:val="28"/>
              </w:rPr>
              <w:t>Matériel pédagogique (manuels, cahiers d’exercices, etc.)</w:t>
            </w:r>
          </w:p>
        </w:tc>
      </w:tr>
      <w:tr w:rsidR="003A3E4B" w14:paraId="420BBAE7" w14:textId="77777777">
        <w:trPr>
          <w:cantSplit/>
          <w:trHeight w:val="3888"/>
        </w:trPr>
        <w:tc>
          <w:tcPr>
            <w:tcW w:w="2158" w:type="dxa"/>
            <w:gridSpan w:val="2"/>
          </w:tcPr>
          <w:p w14:paraId="52D74505" w14:textId="77777777" w:rsidR="003A3E4B" w:rsidRDefault="00444979">
            <w:pPr>
              <w:spacing w:after="0" w:line="240" w:lineRule="auto"/>
              <w:rPr>
                <w:b/>
                <w:sz w:val="16"/>
                <w:szCs w:val="16"/>
              </w:rPr>
            </w:pPr>
            <w:r>
              <w:rPr>
                <w:b/>
                <w:sz w:val="16"/>
                <w:szCs w:val="16"/>
              </w:rPr>
              <w:t>Français</w:t>
            </w:r>
          </w:p>
          <w:p w14:paraId="277FA56A" w14:textId="77777777" w:rsidR="003A3E4B" w:rsidRDefault="003A3E4B">
            <w:pPr>
              <w:spacing w:after="0" w:line="240" w:lineRule="auto"/>
              <w:rPr>
                <w:sz w:val="16"/>
                <w:szCs w:val="16"/>
              </w:rPr>
            </w:pPr>
          </w:p>
          <w:p w14:paraId="66F989C1" w14:textId="77777777" w:rsidR="003A3E4B" w:rsidRDefault="00444979">
            <w:pPr>
              <w:spacing w:after="0" w:line="240" w:lineRule="auto"/>
              <w:rPr>
                <w:i/>
                <w:sz w:val="16"/>
                <w:szCs w:val="16"/>
              </w:rPr>
            </w:pPr>
            <w:r>
              <w:rPr>
                <w:i/>
                <w:sz w:val="16"/>
                <w:szCs w:val="16"/>
              </w:rPr>
              <w:t>Je lis</w:t>
            </w:r>
          </w:p>
          <w:p w14:paraId="0E269E70" w14:textId="77777777" w:rsidR="003A3E4B" w:rsidRDefault="00444979">
            <w:pPr>
              <w:spacing w:after="0" w:line="240" w:lineRule="auto"/>
              <w:rPr>
                <w:i/>
                <w:sz w:val="16"/>
                <w:szCs w:val="16"/>
              </w:rPr>
            </w:pPr>
            <w:r>
              <w:rPr>
                <w:i/>
                <w:sz w:val="16"/>
                <w:szCs w:val="16"/>
              </w:rPr>
              <w:t>Cahier maison</w:t>
            </w:r>
          </w:p>
          <w:p w14:paraId="7A98E2AF" w14:textId="77777777" w:rsidR="003A3E4B" w:rsidRDefault="00444979">
            <w:pPr>
              <w:spacing w:after="0" w:line="240" w:lineRule="auto"/>
              <w:rPr>
                <w:i/>
                <w:sz w:val="16"/>
                <w:szCs w:val="16"/>
              </w:rPr>
            </w:pPr>
            <w:r>
              <w:rPr>
                <w:i/>
                <w:sz w:val="16"/>
                <w:szCs w:val="16"/>
              </w:rPr>
              <w:t>Ateliers</w:t>
            </w:r>
          </w:p>
          <w:p w14:paraId="563D5606" w14:textId="77777777" w:rsidR="003A3E4B" w:rsidRDefault="00444979">
            <w:pPr>
              <w:spacing w:after="0" w:line="240" w:lineRule="auto"/>
              <w:rPr>
                <w:i/>
                <w:sz w:val="16"/>
                <w:szCs w:val="16"/>
              </w:rPr>
            </w:pPr>
            <w:r>
              <w:rPr>
                <w:i/>
                <w:sz w:val="16"/>
                <w:szCs w:val="16"/>
              </w:rPr>
              <w:t>Les comptines de la Roue</w:t>
            </w:r>
          </w:p>
          <w:p w14:paraId="0A1A072A" w14:textId="77777777" w:rsidR="003A3E4B" w:rsidRDefault="00444979">
            <w:pPr>
              <w:spacing w:after="0" w:line="240" w:lineRule="auto"/>
              <w:rPr>
                <w:i/>
                <w:sz w:val="16"/>
                <w:szCs w:val="16"/>
              </w:rPr>
            </w:pPr>
            <w:r>
              <w:rPr>
                <w:i/>
                <w:sz w:val="16"/>
                <w:szCs w:val="16"/>
              </w:rPr>
              <w:t>Le jeu du loup</w:t>
            </w:r>
          </w:p>
          <w:p w14:paraId="239187B6" w14:textId="77777777" w:rsidR="003A3E4B" w:rsidRDefault="00444979">
            <w:pPr>
              <w:spacing w:after="0" w:line="240" w:lineRule="auto"/>
              <w:rPr>
                <w:sz w:val="16"/>
                <w:szCs w:val="16"/>
              </w:rPr>
            </w:pPr>
            <w:r>
              <w:rPr>
                <w:sz w:val="16"/>
                <w:szCs w:val="16"/>
              </w:rPr>
              <w:t xml:space="preserve">Mots d’orthographe </w:t>
            </w:r>
          </w:p>
          <w:p w14:paraId="21102676" w14:textId="77777777" w:rsidR="003A3E4B" w:rsidRDefault="00444979">
            <w:pPr>
              <w:spacing w:after="0" w:line="240" w:lineRule="auto"/>
              <w:rPr>
                <w:sz w:val="16"/>
                <w:szCs w:val="16"/>
              </w:rPr>
            </w:pPr>
            <w:r>
              <w:rPr>
                <w:sz w:val="16"/>
                <w:szCs w:val="16"/>
              </w:rPr>
              <w:t>ABC Boom!</w:t>
            </w:r>
          </w:p>
          <w:p w14:paraId="03A05270" w14:textId="77777777" w:rsidR="003A3E4B" w:rsidRDefault="00444979">
            <w:pPr>
              <w:spacing w:after="0" w:line="240" w:lineRule="auto"/>
              <w:rPr>
                <w:sz w:val="16"/>
                <w:szCs w:val="16"/>
              </w:rPr>
            </w:pPr>
            <w:r>
              <w:rPr>
                <w:sz w:val="16"/>
                <w:szCs w:val="16"/>
              </w:rPr>
              <w:t>Fiches reproductibles</w:t>
            </w:r>
          </w:p>
          <w:p w14:paraId="388756CC" w14:textId="77777777" w:rsidR="003A3E4B" w:rsidRDefault="00444979">
            <w:pPr>
              <w:spacing w:after="0" w:line="240" w:lineRule="auto"/>
              <w:rPr>
                <w:i/>
                <w:sz w:val="16"/>
                <w:szCs w:val="16"/>
              </w:rPr>
            </w:pPr>
            <w:r>
              <w:rPr>
                <w:i/>
                <w:sz w:val="16"/>
                <w:szCs w:val="16"/>
              </w:rPr>
              <w:t>Raconte-moi les sons</w:t>
            </w:r>
          </w:p>
          <w:p w14:paraId="3B19AE38" w14:textId="77777777" w:rsidR="003A3E4B" w:rsidRDefault="00444979">
            <w:pPr>
              <w:spacing w:after="0" w:line="240" w:lineRule="auto"/>
              <w:rPr>
                <w:i/>
                <w:sz w:val="16"/>
                <w:szCs w:val="16"/>
              </w:rPr>
            </w:pPr>
            <w:r>
              <w:rPr>
                <w:i/>
                <w:sz w:val="16"/>
                <w:szCs w:val="16"/>
              </w:rPr>
              <w:t>Livres thématiques</w:t>
            </w:r>
          </w:p>
          <w:p w14:paraId="633D7993" w14:textId="77777777" w:rsidR="003A3E4B" w:rsidRDefault="003A3E4B">
            <w:pPr>
              <w:spacing w:after="0" w:line="240" w:lineRule="auto"/>
              <w:rPr>
                <w:i/>
                <w:sz w:val="16"/>
                <w:szCs w:val="16"/>
              </w:rPr>
            </w:pPr>
          </w:p>
          <w:p w14:paraId="486DF76F" w14:textId="77777777" w:rsidR="003A3E4B" w:rsidRDefault="003A3E4B">
            <w:pPr>
              <w:spacing w:after="0" w:line="240" w:lineRule="auto"/>
              <w:rPr>
                <w:sz w:val="16"/>
                <w:szCs w:val="16"/>
              </w:rPr>
            </w:pPr>
          </w:p>
        </w:tc>
        <w:tc>
          <w:tcPr>
            <w:tcW w:w="2160" w:type="dxa"/>
          </w:tcPr>
          <w:p w14:paraId="3DBA40E8" w14:textId="77777777" w:rsidR="003A3E4B" w:rsidRDefault="00444979">
            <w:pPr>
              <w:spacing w:after="0" w:line="240" w:lineRule="auto"/>
              <w:rPr>
                <w:b/>
                <w:sz w:val="16"/>
                <w:szCs w:val="16"/>
              </w:rPr>
            </w:pPr>
            <w:r>
              <w:rPr>
                <w:b/>
                <w:sz w:val="16"/>
                <w:szCs w:val="16"/>
              </w:rPr>
              <w:t>Mathématique</w:t>
            </w:r>
          </w:p>
          <w:p w14:paraId="2D58C71E" w14:textId="77777777" w:rsidR="003A3E4B" w:rsidRDefault="003A3E4B">
            <w:pPr>
              <w:spacing w:after="0" w:line="240" w:lineRule="auto"/>
              <w:rPr>
                <w:b/>
                <w:sz w:val="16"/>
                <w:szCs w:val="16"/>
              </w:rPr>
            </w:pPr>
          </w:p>
          <w:p w14:paraId="41DBA4A3" w14:textId="77777777" w:rsidR="003A3E4B" w:rsidRDefault="00444979">
            <w:pPr>
              <w:spacing w:after="0" w:line="240" w:lineRule="auto"/>
              <w:rPr>
                <w:i/>
                <w:sz w:val="16"/>
                <w:szCs w:val="16"/>
              </w:rPr>
            </w:pPr>
            <w:r>
              <w:rPr>
                <w:i/>
                <w:sz w:val="16"/>
                <w:szCs w:val="16"/>
              </w:rPr>
              <w:t>1-2-3 avec Nougat</w:t>
            </w:r>
          </w:p>
          <w:p w14:paraId="2247D9C8" w14:textId="77777777" w:rsidR="003A3E4B" w:rsidRDefault="00444979">
            <w:pPr>
              <w:spacing w:after="0" w:line="240" w:lineRule="auto"/>
              <w:rPr>
                <w:i/>
                <w:sz w:val="16"/>
                <w:szCs w:val="16"/>
              </w:rPr>
            </w:pPr>
            <w:r>
              <w:rPr>
                <w:i/>
                <w:sz w:val="16"/>
                <w:szCs w:val="16"/>
              </w:rPr>
              <w:t>Aide-Mémoire</w:t>
            </w:r>
          </w:p>
          <w:p w14:paraId="397A9BF5" w14:textId="77777777" w:rsidR="003A3E4B" w:rsidRDefault="00444979">
            <w:pPr>
              <w:spacing w:after="0" w:line="240" w:lineRule="auto"/>
              <w:rPr>
                <w:i/>
                <w:sz w:val="16"/>
                <w:szCs w:val="16"/>
              </w:rPr>
            </w:pPr>
            <w:r>
              <w:rPr>
                <w:i/>
                <w:sz w:val="16"/>
                <w:szCs w:val="16"/>
              </w:rPr>
              <w:t>Ateliers</w:t>
            </w:r>
          </w:p>
          <w:p w14:paraId="2FBDD8BA" w14:textId="77777777" w:rsidR="003A3E4B" w:rsidRDefault="00444979">
            <w:pPr>
              <w:spacing w:after="0" w:line="240" w:lineRule="auto"/>
              <w:rPr>
                <w:sz w:val="16"/>
                <w:szCs w:val="16"/>
              </w:rPr>
            </w:pPr>
            <w:r>
              <w:rPr>
                <w:sz w:val="16"/>
                <w:szCs w:val="16"/>
              </w:rPr>
              <w:t>Manipulation (dés, jetons, blocs, réglettes, jeux de cartes…)</w:t>
            </w:r>
          </w:p>
          <w:p w14:paraId="21301F6E" w14:textId="77777777" w:rsidR="003A3E4B" w:rsidRDefault="00444979">
            <w:pPr>
              <w:spacing w:after="0" w:line="240" w:lineRule="auto"/>
              <w:rPr>
                <w:sz w:val="16"/>
                <w:szCs w:val="16"/>
              </w:rPr>
            </w:pPr>
            <w:r>
              <w:rPr>
                <w:sz w:val="16"/>
                <w:szCs w:val="16"/>
              </w:rPr>
              <w:t>Fiches reproductibles</w:t>
            </w:r>
          </w:p>
          <w:p w14:paraId="4E3279DB" w14:textId="77777777" w:rsidR="003A3E4B" w:rsidRDefault="003A3E4B">
            <w:pPr>
              <w:spacing w:after="0" w:line="240" w:lineRule="auto"/>
              <w:rPr>
                <w:sz w:val="16"/>
                <w:szCs w:val="16"/>
              </w:rPr>
            </w:pPr>
          </w:p>
          <w:p w14:paraId="0179978F" w14:textId="77777777" w:rsidR="003A3E4B" w:rsidRDefault="003A3E4B">
            <w:pPr>
              <w:spacing w:after="0" w:line="240" w:lineRule="auto"/>
              <w:rPr>
                <w:sz w:val="16"/>
                <w:szCs w:val="16"/>
              </w:rPr>
            </w:pPr>
          </w:p>
          <w:p w14:paraId="30B809FD" w14:textId="77777777" w:rsidR="003A3E4B" w:rsidRDefault="003A3E4B">
            <w:pPr>
              <w:spacing w:after="0" w:line="240" w:lineRule="auto"/>
              <w:rPr>
                <w:b/>
                <w:sz w:val="16"/>
                <w:szCs w:val="16"/>
              </w:rPr>
            </w:pPr>
          </w:p>
        </w:tc>
        <w:tc>
          <w:tcPr>
            <w:tcW w:w="2158" w:type="dxa"/>
          </w:tcPr>
          <w:p w14:paraId="1F63FBDD" w14:textId="77777777" w:rsidR="003A3E4B" w:rsidRDefault="00444979">
            <w:pPr>
              <w:spacing w:after="0" w:line="240" w:lineRule="auto"/>
              <w:rPr>
                <w:b/>
                <w:sz w:val="16"/>
                <w:szCs w:val="16"/>
              </w:rPr>
            </w:pPr>
            <w:r>
              <w:rPr>
                <w:b/>
                <w:sz w:val="16"/>
                <w:szCs w:val="16"/>
              </w:rPr>
              <w:t>Univers social</w:t>
            </w:r>
          </w:p>
          <w:p w14:paraId="59C2212B" w14:textId="77777777" w:rsidR="003A3E4B" w:rsidRDefault="003A3E4B">
            <w:pPr>
              <w:spacing w:after="0" w:line="240" w:lineRule="auto"/>
              <w:rPr>
                <w:b/>
                <w:sz w:val="16"/>
                <w:szCs w:val="16"/>
              </w:rPr>
            </w:pPr>
          </w:p>
          <w:p w14:paraId="077F4295" w14:textId="77777777" w:rsidR="003A3E4B" w:rsidRDefault="00444979">
            <w:pPr>
              <w:spacing w:after="0" w:line="240" w:lineRule="auto"/>
              <w:rPr>
                <w:sz w:val="16"/>
                <w:szCs w:val="16"/>
              </w:rPr>
            </w:pPr>
            <w:r>
              <w:rPr>
                <w:sz w:val="16"/>
                <w:szCs w:val="16"/>
              </w:rPr>
              <w:t>Fiches reproductibles</w:t>
            </w:r>
          </w:p>
          <w:p w14:paraId="382A02BB" w14:textId="77777777" w:rsidR="003A3E4B" w:rsidRDefault="003A3E4B">
            <w:pPr>
              <w:spacing w:after="0" w:line="240" w:lineRule="auto"/>
              <w:rPr>
                <w:b/>
                <w:sz w:val="16"/>
                <w:szCs w:val="16"/>
              </w:rPr>
            </w:pPr>
          </w:p>
        </w:tc>
        <w:tc>
          <w:tcPr>
            <w:tcW w:w="2158" w:type="dxa"/>
            <w:gridSpan w:val="2"/>
          </w:tcPr>
          <w:p w14:paraId="3EB7870A" w14:textId="77777777" w:rsidR="003A3E4B" w:rsidRDefault="00444979">
            <w:pPr>
              <w:spacing w:after="0" w:line="240" w:lineRule="auto"/>
              <w:rPr>
                <w:b/>
                <w:sz w:val="16"/>
                <w:szCs w:val="16"/>
              </w:rPr>
            </w:pPr>
            <w:r>
              <w:rPr>
                <w:b/>
                <w:sz w:val="16"/>
                <w:szCs w:val="16"/>
              </w:rPr>
              <w:t>Science et technologie</w:t>
            </w:r>
          </w:p>
          <w:p w14:paraId="21C472EF" w14:textId="77777777" w:rsidR="003A3E4B" w:rsidRDefault="003A3E4B">
            <w:pPr>
              <w:spacing w:after="0" w:line="240" w:lineRule="auto"/>
              <w:rPr>
                <w:b/>
                <w:sz w:val="16"/>
                <w:szCs w:val="16"/>
              </w:rPr>
            </w:pPr>
          </w:p>
          <w:p w14:paraId="087A0EAC" w14:textId="77777777" w:rsidR="003A3E4B" w:rsidRDefault="00444979">
            <w:pPr>
              <w:spacing w:after="0" w:line="240" w:lineRule="auto"/>
              <w:rPr>
                <w:sz w:val="16"/>
                <w:szCs w:val="16"/>
              </w:rPr>
            </w:pPr>
            <w:r>
              <w:rPr>
                <w:sz w:val="16"/>
                <w:szCs w:val="16"/>
              </w:rPr>
              <w:t>Fiches reproductibles</w:t>
            </w:r>
          </w:p>
          <w:p w14:paraId="4D9199C6" w14:textId="6657CE21" w:rsidR="003A3E4B" w:rsidRDefault="00444979">
            <w:pPr>
              <w:spacing w:after="0" w:line="240" w:lineRule="auto"/>
              <w:rPr>
                <w:sz w:val="16"/>
                <w:szCs w:val="16"/>
              </w:rPr>
            </w:pPr>
            <w:r>
              <w:rPr>
                <w:sz w:val="16"/>
                <w:szCs w:val="16"/>
              </w:rPr>
              <w:t>Manipulation (</w:t>
            </w:r>
            <w:r w:rsidR="00563BFA">
              <w:rPr>
                <w:sz w:val="16"/>
                <w:szCs w:val="16"/>
              </w:rPr>
              <w:t>Blue bot</w:t>
            </w:r>
            <w:r>
              <w:rPr>
                <w:sz w:val="16"/>
                <w:szCs w:val="16"/>
              </w:rPr>
              <w:t>, plantes…)</w:t>
            </w:r>
          </w:p>
          <w:p w14:paraId="65C53118" w14:textId="77777777" w:rsidR="003A3E4B" w:rsidRDefault="00444979">
            <w:pPr>
              <w:spacing w:after="0" w:line="240" w:lineRule="auto"/>
              <w:rPr>
                <w:sz w:val="16"/>
                <w:szCs w:val="16"/>
              </w:rPr>
            </w:pPr>
            <w:r>
              <w:rPr>
                <w:sz w:val="16"/>
                <w:szCs w:val="16"/>
              </w:rPr>
              <w:t>Trousses CSMB</w:t>
            </w:r>
          </w:p>
          <w:p w14:paraId="58F962B3" w14:textId="77777777" w:rsidR="003A3E4B" w:rsidRDefault="003A3E4B">
            <w:pPr>
              <w:spacing w:after="0" w:line="240" w:lineRule="auto"/>
              <w:rPr>
                <w:sz w:val="16"/>
                <w:szCs w:val="16"/>
              </w:rPr>
            </w:pPr>
          </w:p>
          <w:p w14:paraId="724C45F7" w14:textId="77777777" w:rsidR="003A3E4B" w:rsidRDefault="003A3E4B">
            <w:pPr>
              <w:spacing w:after="0" w:line="240" w:lineRule="auto"/>
              <w:rPr>
                <w:b/>
                <w:sz w:val="16"/>
                <w:szCs w:val="16"/>
              </w:rPr>
            </w:pPr>
          </w:p>
        </w:tc>
        <w:tc>
          <w:tcPr>
            <w:tcW w:w="2156" w:type="dxa"/>
            <w:gridSpan w:val="2"/>
          </w:tcPr>
          <w:p w14:paraId="732505DF" w14:textId="77777777" w:rsidR="003A3E4B" w:rsidRDefault="00444979">
            <w:pPr>
              <w:spacing w:after="0" w:line="240" w:lineRule="auto"/>
              <w:rPr>
                <w:b/>
                <w:sz w:val="16"/>
                <w:szCs w:val="16"/>
              </w:rPr>
            </w:pPr>
            <w:r>
              <w:rPr>
                <w:b/>
                <w:sz w:val="16"/>
                <w:szCs w:val="16"/>
              </w:rPr>
              <w:t>CCQ</w:t>
            </w:r>
          </w:p>
          <w:p w14:paraId="6E5F20A3" w14:textId="77777777" w:rsidR="003A3E4B" w:rsidRDefault="003A3E4B">
            <w:pPr>
              <w:spacing w:after="0" w:line="240" w:lineRule="auto"/>
              <w:rPr>
                <w:b/>
                <w:sz w:val="16"/>
                <w:szCs w:val="16"/>
              </w:rPr>
            </w:pPr>
          </w:p>
          <w:p w14:paraId="52740B52" w14:textId="77777777" w:rsidR="003A3E4B" w:rsidRDefault="00444979">
            <w:pPr>
              <w:spacing w:after="0" w:line="240" w:lineRule="auto"/>
              <w:rPr>
                <w:sz w:val="16"/>
                <w:szCs w:val="16"/>
              </w:rPr>
            </w:pPr>
            <w:r>
              <w:rPr>
                <w:sz w:val="16"/>
                <w:szCs w:val="16"/>
              </w:rPr>
              <w:t>Fiches reproductibles</w:t>
            </w:r>
          </w:p>
          <w:p w14:paraId="48E3173D" w14:textId="765E8194" w:rsidR="003A3E4B" w:rsidRDefault="00563BFA">
            <w:pPr>
              <w:spacing w:after="0" w:line="240" w:lineRule="auto"/>
              <w:rPr>
                <w:sz w:val="16"/>
                <w:szCs w:val="16"/>
              </w:rPr>
            </w:pPr>
            <w:r>
              <w:rPr>
                <w:sz w:val="16"/>
                <w:szCs w:val="16"/>
              </w:rPr>
              <w:t>Hors-piste</w:t>
            </w:r>
          </w:p>
          <w:p w14:paraId="4AFF5FD1" w14:textId="77777777" w:rsidR="003A3E4B" w:rsidRDefault="00444979">
            <w:pPr>
              <w:spacing w:after="0" w:line="240" w:lineRule="auto"/>
              <w:rPr>
                <w:i/>
                <w:sz w:val="16"/>
                <w:szCs w:val="16"/>
              </w:rPr>
            </w:pPr>
            <w:r>
              <w:rPr>
                <w:sz w:val="16"/>
                <w:szCs w:val="16"/>
              </w:rPr>
              <w:t>Littérature jeunesse</w:t>
            </w:r>
          </w:p>
        </w:tc>
      </w:tr>
      <w:tr w:rsidR="003A3E4B" w14:paraId="51D27B0D" w14:textId="77777777">
        <w:tc>
          <w:tcPr>
            <w:tcW w:w="10790" w:type="dxa"/>
            <w:gridSpan w:val="8"/>
            <w:tcBorders>
              <w:bottom w:val="single" w:sz="4" w:space="0" w:color="000000"/>
            </w:tcBorders>
            <w:shd w:val="clear" w:color="auto" w:fill="000000"/>
          </w:tcPr>
          <w:p w14:paraId="570E11EC" w14:textId="77777777" w:rsidR="003A3E4B" w:rsidRDefault="00444979">
            <w:pPr>
              <w:spacing w:after="0" w:line="240" w:lineRule="auto"/>
              <w:jc w:val="center"/>
              <w:rPr>
                <w:sz w:val="28"/>
                <w:szCs w:val="28"/>
              </w:rPr>
            </w:pPr>
            <w:r>
              <w:rPr>
                <w:sz w:val="28"/>
                <w:szCs w:val="28"/>
              </w:rPr>
              <w:t>Organisation, approches pédagogiques et exigences particulières</w:t>
            </w:r>
          </w:p>
        </w:tc>
      </w:tr>
      <w:tr w:rsidR="003A3E4B" w14:paraId="0D48704D" w14:textId="77777777">
        <w:trPr>
          <w:cantSplit/>
          <w:trHeight w:val="4033"/>
        </w:trPr>
        <w:tc>
          <w:tcPr>
            <w:tcW w:w="2139" w:type="dxa"/>
            <w:tcBorders>
              <w:top w:val="single" w:sz="4" w:space="0" w:color="000000"/>
              <w:right w:val="single" w:sz="4" w:space="0" w:color="000000"/>
            </w:tcBorders>
          </w:tcPr>
          <w:p w14:paraId="12C78648" w14:textId="77777777" w:rsidR="003A3E4B" w:rsidRDefault="003A3E4B">
            <w:pPr>
              <w:spacing w:after="0" w:line="240" w:lineRule="auto"/>
              <w:rPr>
                <w:sz w:val="16"/>
                <w:szCs w:val="16"/>
              </w:rPr>
            </w:pPr>
          </w:p>
          <w:p w14:paraId="0B77227F" w14:textId="77777777" w:rsidR="003A3E4B" w:rsidRDefault="00444979">
            <w:pPr>
              <w:spacing w:after="0" w:line="240" w:lineRule="auto"/>
              <w:rPr>
                <w:sz w:val="16"/>
                <w:szCs w:val="16"/>
              </w:rPr>
            </w:pPr>
            <w:r>
              <w:rPr>
                <w:sz w:val="16"/>
                <w:szCs w:val="16"/>
              </w:rPr>
              <w:t>Enseignement explicite de la lecture</w:t>
            </w:r>
          </w:p>
          <w:p w14:paraId="7473074C" w14:textId="77777777" w:rsidR="003A3E4B" w:rsidRDefault="003A3E4B">
            <w:pPr>
              <w:spacing w:after="0" w:line="240" w:lineRule="auto"/>
              <w:rPr>
                <w:sz w:val="16"/>
                <w:szCs w:val="16"/>
              </w:rPr>
            </w:pPr>
          </w:p>
          <w:p w14:paraId="7BEBF268" w14:textId="77777777" w:rsidR="003A3E4B" w:rsidRDefault="00444979">
            <w:pPr>
              <w:spacing w:after="0" w:line="240" w:lineRule="auto"/>
              <w:rPr>
                <w:sz w:val="16"/>
                <w:szCs w:val="16"/>
              </w:rPr>
            </w:pPr>
            <w:r>
              <w:rPr>
                <w:sz w:val="16"/>
                <w:szCs w:val="16"/>
              </w:rPr>
              <w:t>Lecture quotidienne</w:t>
            </w:r>
          </w:p>
          <w:p w14:paraId="25BF6D1B" w14:textId="77777777" w:rsidR="003A3E4B" w:rsidRDefault="003A3E4B">
            <w:pPr>
              <w:spacing w:after="0" w:line="240" w:lineRule="auto"/>
              <w:rPr>
                <w:sz w:val="16"/>
                <w:szCs w:val="16"/>
              </w:rPr>
            </w:pPr>
          </w:p>
          <w:p w14:paraId="3BC958E2" w14:textId="77777777" w:rsidR="003A3E4B" w:rsidRDefault="00444979">
            <w:pPr>
              <w:spacing w:after="0" w:line="240" w:lineRule="auto"/>
              <w:rPr>
                <w:sz w:val="16"/>
                <w:szCs w:val="16"/>
              </w:rPr>
            </w:pPr>
            <w:r>
              <w:rPr>
                <w:sz w:val="16"/>
                <w:szCs w:val="16"/>
              </w:rPr>
              <w:t>Ateliers</w:t>
            </w:r>
          </w:p>
          <w:p w14:paraId="3663B928" w14:textId="77777777" w:rsidR="003A3E4B" w:rsidRDefault="003A3E4B">
            <w:pPr>
              <w:spacing w:after="0" w:line="240" w:lineRule="auto"/>
              <w:rPr>
                <w:sz w:val="16"/>
                <w:szCs w:val="16"/>
              </w:rPr>
            </w:pPr>
          </w:p>
          <w:p w14:paraId="2AC31251" w14:textId="77777777" w:rsidR="003A3E4B" w:rsidRDefault="00444979">
            <w:pPr>
              <w:spacing w:after="0" w:line="240" w:lineRule="auto"/>
              <w:rPr>
                <w:sz w:val="16"/>
                <w:szCs w:val="16"/>
              </w:rPr>
            </w:pPr>
            <w:r>
              <w:rPr>
                <w:sz w:val="16"/>
                <w:szCs w:val="16"/>
              </w:rPr>
              <w:t>Apprendre à lire à deux</w:t>
            </w:r>
          </w:p>
          <w:p w14:paraId="18A27EA7" w14:textId="77777777" w:rsidR="003A3E4B" w:rsidRDefault="003A3E4B">
            <w:pPr>
              <w:spacing w:after="0" w:line="240" w:lineRule="auto"/>
              <w:rPr>
                <w:sz w:val="16"/>
                <w:szCs w:val="16"/>
              </w:rPr>
            </w:pPr>
          </w:p>
        </w:tc>
        <w:tc>
          <w:tcPr>
            <w:tcW w:w="2179" w:type="dxa"/>
            <w:gridSpan w:val="2"/>
            <w:tcBorders>
              <w:top w:val="single" w:sz="4" w:space="0" w:color="000000"/>
              <w:left w:val="single" w:sz="4" w:space="0" w:color="000000"/>
              <w:right w:val="single" w:sz="4" w:space="0" w:color="000000"/>
            </w:tcBorders>
          </w:tcPr>
          <w:p w14:paraId="2CE17C40" w14:textId="77777777" w:rsidR="003A3E4B" w:rsidRDefault="003A3E4B">
            <w:pPr>
              <w:spacing w:after="0" w:line="240" w:lineRule="auto"/>
              <w:rPr>
                <w:sz w:val="16"/>
                <w:szCs w:val="16"/>
              </w:rPr>
            </w:pPr>
          </w:p>
          <w:p w14:paraId="616863D6" w14:textId="77777777" w:rsidR="003A3E4B" w:rsidRDefault="00444979">
            <w:pPr>
              <w:spacing w:after="0" w:line="240" w:lineRule="auto"/>
              <w:rPr>
                <w:sz w:val="16"/>
                <w:szCs w:val="16"/>
              </w:rPr>
            </w:pPr>
            <w:r>
              <w:rPr>
                <w:sz w:val="16"/>
                <w:szCs w:val="16"/>
              </w:rPr>
              <w:t>Exercices d’apprentissage</w:t>
            </w:r>
          </w:p>
          <w:p w14:paraId="7CCAF89B" w14:textId="77777777" w:rsidR="003A3E4B" w:rsidRDefault="003A3E4B">
            <w:pPr>
              <w:spacing w:after="0" w:line="240" w:lineRule="auto"/>
              <w:rPr>
                <w:sz w:val="16"/>
                <w:szCs w:val="16"/>
              </w:rPr>
            </w:pPr>
          </w:p>
          <w:p w14:paraId="11B059C8" w14:textId="77777777" w:rsidR="003A3E4B" w:rsidRDefault="00444979">
            <w:pPr>
              <w:spacing w:after="0" w:line="240" w:lineRule="auto"/>
              <w:rPr>
                <w:sz w:val="16"/>
                <w:szCs w:val="16"/>
              </w:rPr>
            </w:pPr>
            <w:r>
              <w:rPr>
                <w:sz w:val="16"/>
                <w:szCs w:val="16"/>
              </w:rPr>
              <w:t>Ateliers</w:t>
            </w:r>
          </w:p>
          <w:p w14:paraId="357110B8" w14:textId="77777777" w:rsidR="003A3E4B" w:rsidRDefault="003A3E4B">
            <w:pPr>
              <w:spacing w:after="0" w:line="240" w:lineRule="auto"/>
              <w:rPr>
                <w:sz w:val="16"/>
                <w:szCs w:val="16"/>
              </w:rPr>
            </w:pPr>
          </w:p>
          <w:p w14:paraId="4D9B2C20" w14:textId="77777777" w:rsidR="003A3E4B" w:rsidRDefault="00444979">
            <w:pPr>
              <w:spacing w:after="0" w:line="240" w:lineRule="auto"/>
              <w:rPr>
                <w:sz w:val="16"/>
                <w:szCs w:val="16"/>
              </w:rPr>
            </w:pPr>
            <w:r>
              <w:rPr>
                <w:sz w:val="16"/>
                <w:szCs w:val="16"/>
              </w:rPr>
              <w:t>Manipulation</w:t>
            </w:r>
          </w:p>
        </w:tc>
        <w:tc>
          <w:tcPr>
            <w:tcW w:w="2164" w:type="dxa"/>
            <w:gridSpan w:val="2"/>
            <w:tcBorders>
              <w:top w:val="single" w:sz="4" w:space="0" w:color="000000"/>
              <w:left w:val="single" w:sz="4" w:space="0" w:color="000000"/>
              <w:right w:val="single" w:sz="4" w:space="0" w:color="000000"/>
            </w:tcBorders>
          </w:tcPr>
          <w:p w14:paraId="54F893D3" w14:textId="77777777" w:rsidR="003A3E4B" w:rsidRDefault="003A3E4B">
            <w:pPr>
              <w:spacing w:after="0" w:line="240" w:lineRule="auto"/>
              <w:rPr>
                <w:sz w:val="16"/>
                <w:szCs w:val="16"/>
              </w:rPr>
            </w:pPr>
          </w:p>
          <w:p w14:paraId="5F4BFB70" w14:textId="77777777" w:rsidR="003A3E4B" w:rsidRDefault="003A3E4B">
            <w:pPr>
              <w:spacing w:after="0" w:line="240" w:lineRule="auto"/>
              <w:rPr>
                <w:sz w:val="16"/>
                <w:szCs w:val="16"/>
              </w:rPr>
            </w:pPr>
          </w:p>
          <w:p w14:paraId="00F9E636" w14:textId="77777777" w:rsidR="003A3E4B" w:rsidRDefault="003A3E4B">
            <w:pPr>
              <w:spacing w:after="0" w:line="240" w:lineRule="auto"/>
              <w:rPr>
                <w:sz w:val="16"/>
                <w:szCs w:val="16"/>
              </w:rPr>
            </w:pPr>
          </w:p>
        </w:tc>
        <w:tc>
          <w:tcPr>
            <w:tcW w:w="2206" w:type="dxa"/>
            <w:gridSpan w:val="2"/>
            <w:tcBorders>
              <w:top w:val="single" w:sz="4" w:space="0" w:color="000000"/>
              <w:left w:val="single" w:sz="4" w:space="0" w:color="000000"/>
              <w:right w:val="single" w:sz="4" w:space="0" w:color="000000"/>
            </w:tcBorders>
          </w:tcPr>
          <w:p w14:paraId="0E015606" w14:textId="77777777" w:rsidR="003A3E4B" w:rsidRDefault="003A3E4B">
            <w:pPr>
              <w:spacing w:after="0" w:line="240" w:lineRule="auto"/>
              <w:rPr>
                <w:sz w:val="16"/>
                <w:szCs w:val="16"/>
              </w:rPr>
            </w:pPr>
          </w:p>
          <w:p w14:paraId="644DE4B1" w14:textId="77777777" w:rsidR="003A3E4B" w:rsidRDefault="00444979">
            <w:pPr>
              <w:spacing w:after="0" w:line="240" w:lineRule="auto"/>
              <w:rPr>
                <w:sz w:val="16"/>
                <w:szCs w:val="16"/>
              </w:rPr>
            </w:pPr>
            <w:r>
              <w:rPr>
                <w:sz w:val="16"/>
                <w:szCs w:val="16"/>
              </w:rPr>
              <w:t>Manipulation</w:t>
            </w:r>
          </w:p>
          <w:p w14:paraId="1B4B4EB4" w14:textId="77777777" w:rsidR="003A3E4B" w:rsidRDefault="003A3E4B">
            <w:pPr>
              <w:spacing w:after="0" w:line="240" w:lineRule="auto"/>
              <w:rPr>
                <w:sz w:val="16"/>
                <w:szCs w:val="16"/>
              </w:rPr>
            </w:pPr>
          </w:p>
        </w:tc>
        <w:tc>
          <w:tcPr>
            <w:tcW w:w="2102" w:type="dxa"/>
            <w:tcBorders>
              <w:top w:val="single" w:sz="4" w:space="0" w:color="000000"/>
              <w:left w:val="single" w:sz="4" w:space="0" w:color="000000"/>
            </w:tcBorders>
          </w:tcPr>
          <w:p w14:paraId="33171CDE" w14:textId="77777777" w:rsidR="003A3E4B" w:rsidRDefault="003A3E4B">
            <w:pPr>
              <w:spacing w:after="0" w:line="240" w:lineRule="auto"/>
              <w:rPr>
                <w:sz w:val="16"/>
                <w:szCs w:val="16"/>
              </w:rPr>
            </w:pPr>
          </w:p>
          <w:p w14:paraId="18BB4372" w14:textId="77777777" w:rsidR="003A3E4B" w:rsidRDefault="003A3E4B">
            <w:pPr>
              <w:spacing w:after="0" w:line="240" w:lineRule="auto"/>
              <w:rPr>
                <w:sz w:val="16"/>
                <w:szCs w:val="16"/>
              </w:rPr>
            </w:pPr>
          </w:p>
          <w:p w14:paraId="63173B3D" w14:textId="77777777" w:rsidR="003A3E4B" w:rsidRDefault="003A3E4B">
            <w:pPr>
              <w:spacing w:after="0" w:line="240" w:lineRule="auto"/>
              <w:rPr>
                <w:sz w:val="16"/>
                <w:szCs w:val="16"/>
              </w:rPr>
            </w:pPr>
          </w:p>
        </w:tc>
      </w:tr>
      <w:tr w:rsidR="003A3E4B" w14:paraId="03455511" w14:textId="77777777">
        <w:tc>
          <w:tcPr>
            <w:tcW w:w="10790" w:type="dxa"/>
            <w:gridSpan w:val="8"/>
            <w:shd w:val="clear" w:color="auto" w:fill="000000"/>
          </w:tcPr>
          <w:p w14:paraId="2F08E4FC" w14:textId="77777777" w:rsidR="003A3E4B" w:rsidRDefault="00444979">
            <w:pPr>
              <w:spacing w:after="0" w:line="240" w:lineRule="auto"/>
              <w:jc w:val="center"/>
              <w:rPr>
                <w:sz w:val="28"/>
                <w:szCs w:val="28"/>
              </w:rPr>
            </w:pPr>
            <w:r>
              <w:rPr>
                <w:sz w:val="28"/>
                <w:szCs w:val="28"/>
              </w:rPr>
              <w:t>Devoirs et leçons</w:t>
            </w:r>
          </w:p>
        </w:tc>
      </w:tr>
      <w:tr w:rsidR="003A3E4B" w14:paraId="1C792C57" w14:textId="77777777">
        <w:trPr>
          <w:cantSplit/>
          <w:trHeight w:val="2793"/>
        </w:trPr>
        <w:tc>
          <w:tcPr>
            <w:tcW w:w="10790" w:type="dxa"/>
            <w:gridSpan w:val="8"/>
          </w:tcPr>
          <w:p w14:paraId="15DD2586" w14:textId="77777777" w:rsidR="003A3E4B" w:rsidRDefault="003A3E4B">
            <w:pPr>
              <w:spacing w:after="0" w:line="240" w:lineRule="auto"/>
              <w:rPr>
                <w:sz w:val="16"/>
                <w:szCs w:val="16"/>
              </w:rPr>
            </w:pPr>
          </w:p>
          <w:p w14:paraId="5FF54FEF" w14:textId="77777777" w:rsidR="003A3E4B" w:rsidRDefault="00444979">
            <w:pPr>
              <w:spacing w:after="0" w:line="240" w:lineRule="auto"/>
              <w:jc w:val="both"/>
              <w:rPr>
                <w:sz w:val="16"/>
                <w:szCs w:val="16"/>
              </w:rPr>
            </w:pPr>
            <w:r>
              <w:rPr>
                <w:sz w:val="16"/>
                <w:szCs w:val="16"/>
              </w:rPr>
              <w:t>La planification des devoirs et leçons se retrouve dans le plan de travail. L’enfant ne devrait pas travailler plus de 30 minutes dans ses devoirs et leçons au quotidien.</w:t>
            </w:r>
          </w:p>
          <w:p w14:paraId="610874E4" w14:textId="77777777" w:rsidR="003A3E4B" w:rsidRDefault="003A3E4B">
            <w:pPr>
              <w:spacing w:after="0" w:line="240" w:lineRule="auto"/>
              <w:rPr>
                <w:sz w:val="16"/>
                <w:szCs w:val="16"/>
              </w:rPr>
            </w:pPr>
          </w:p>
        </w:tc>
      </w:tr>
    </w:tbl>
    <w:p w14:paraId="6FA6D374" w14:textId="77777777" w:rsidR="003A3E4B" w:rsidRDefault="003A3E4B">
      <w:pPr>
        <w:spacing w:after="0" w:line="240" w:lineRule="auto"/>
      </w:pPr>
    </w:p>
    <w:p w14:paraId="6E0AFEC7" w14:textId="77777777" w:rsidR="003A3E4B" w:rsidRDefault="003A3E4B">
      <w:pPr>
        <w:spacing w:after="0" w:line="240" w:lineRule="auto"/>
      </w:pPr>
    </w:p>
    <w:p w14:paraId="36DCF907" w14:textId="77777777" w:rsidR="003A3E4B" w:rsidRDefault="00444979">
      <w:pPr>
        <w:rPr>
          <w:sz w:val="18"/>
          <w:szCs w:val="18"/>
        </w:rPr>
      </w:pPr>
      <w:r>
        <w:br w:type="page"/>
      </w:r>
    </w:p>
    <w:tbl>
      <w:tblPr>
        <w:tblStyle w:val="a1"/>
        <w:tblW w:w="1079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0"/>
        <w:gridCol w:w="8110"/>
      </w:tblGrid>
      <w:tr w:rsidR="003A3E4B" w14:paraId="4D61C2CF" w14:textId="77777777">
        <w:tc>
          <w:tcPr>
            <w:tcW w:w="10790" w:type="dxa"/>
            <w:gridSpan w:val="2"/>
            <w:shd w:val="clear" w:color="auto" w:fill="BFBFBF"/>
          </w:tcPr>
          <w:p w14:paraId="7AC0B161" w14:textId="77777777" w:rsidR="003A3E4B" w:rsidRDefault="00444979">
            <w:pPr>
              <w:spacing w:after="0" w:line="240" w:lineRule="auto"/>
              <w:jc w:val="center"/>
              <w:rPr>
                <w:b/>
                <w:sz w:val="32"/>
                <w:szCs w:val="32"/>
              </w:rPr>
            </w:pPr>
            <w:r>
              <w:rPr>
                <w:b/>
                <w:sz w:val="32"/>
                <w:szCs w:val="32"/>
              </w:rPr>
              <w:lastRenderedPageBreak/>
              <w:t>Français, 1</w:t>
            </w:r>
            <w:r>
              <w:rPr>
                <w:b/>
                <w:sz w:val="32"/>
                <w:szCs w:val="32"/>
                <w:vertAlign w:val="superscript"/>
              </w:rPr>
              <w:t>re</w:t>
            </w:r>
            <w:r>
              <w:rPr>
                <w:b/>
                <w:sz w:val="32"/>
                <w:szCs w:val="32"/>
              </w:rPr>
              <w:t xml:space="preserve"> année</w:t>
            </w:r>
          </w:p>
        </w:tc>
      </w:tr>
      <w:tr w:rsidR="003A3E4B" w14:paraId="2A38D91D" w14:textId="77777777">
        <w:tc>
          <w:tcPr>
            <w:tcW w:w="10790" w:type="dxa"/>
            <w:gridSpan w:val="2"/>
            <w:shd w:val="clear" w:color="auto" w:fill="000000"/>
          </w:tcPr>
          <w:p w14:paraId="3A7B60AE" w14:textId="77777777" w:rsidR="003A3E4B" w:rsidRDefault="00444979">
            <w:pPr>
              <w:spacing w:after="0" w:line="240" w:lineRule="auto"/>
              <w:jc w:val="center"/>
              <w:rPr>
                <w:sz w:val="28"/>
                <w:szCs w:val="28"/>
              </w:rPr>
            </w:pPr>
            <w:r>
              <w:rPr>
                <w:sz w:val="28"/>
                <w:szCs w:val="28"/>
              </w:rPr>
              <w:t>Compétences développées par l’élève</w:t>
            </w:r>
          </w:p>
        </w:tc>
      </w:tr>
      <w:tr w:rsidR="003A3E4B" w14:paraId="3DC77775" w14:textId="77777777">
        <w:tc>
          <w:tcPr>
            <w:tcW w:w="2680" w:type="dxa"/>
            <w:shd w:val="clear" w:color="auto" w:fill="FFFFFF"/>
            <w:vAlign w:val="center"/>
          </w:tcPr>
          <w:p w14:paraId="61EE0892" w14:textId="77777777" w:rsidR="003A3E4B" w:rsidRDefault="00444979">
            <w:pPr>
              <w:tabs>
                <w:tab w:val="left" w:pos="2002"/>
              </w:tabs>
              <w:spacing w:after="0" w:line="240" w:lineRule="auto"/>
              <w:rPr>
                <w:b/>
                <w:sz w:val="20"/>
                <w:szCs w:val="20"/>
              </w:rPr>
            </w:pPr>
            <w:r>
              <w:rPr>
                <w:b/>
                <w:sz w:val="20"/>
                <w:szCs w:val="20"/>
              </w:rPr>
              <w:t>Lire (50 %)</w:t>
            </w:r>
          </w:p>
        </w:tc>
        <w:tc>
          <w:tcPr>
            <w:tcW w:w="8110" w:type="dxa"/>
            <w:shd w:val="clear" w:color="auto" w:fill="FFFFFF"/>
          </w:tcPr>
          <w:p w14:paraId="03CBBD7B" w14:textId="77777777" w:rsidR="003A3E4B" w:rsidRDefault="003A3E4B">
            <w:pPr>
              <w:tabs>
                <w:tab w:val="left" w:pos="2002"/>
              </w:tabs>
              <w:spacing w:after="0" w:line="240" w:lineRule="auto"/>
              <w:jc w:val="both"/>
              <w:rPr>
                <w:sz w:val="16"/>
                <w:szCs w:val="16"/>
              </w:rPr>
            </w:pPr>
          </w:p>
          <w:p w14:paraId="3A30D580" w14:textId="77777777" w:rsidR="003A3E4B" w:rsidRDefault="00444979">
            <w:pPr>
              <w:tabs>
                <w:tab w:val="left" w:pos="2002"/>
              </w:tabs>
              <w:spacing w:after="0" w:line="240" w:lineRule="auto"/>
              <w:jc w:val="both"/>
              <w:rPr>
                <w:sz w:val="16"/>
                <w:szCs w:val="16"/>
              </w:rPr>
            </w:pPr>
            <w:r>
              <w:rPr>
                <w:sz w:val="16"/>
                <w:szCs w:val="16"/>
              </w:rPr>
              <w:t>L’élève identifie les lettres et les sons correspondants. Il apprend à reconnaître globalement les mots courants et à décoder les mots nouveaux. Il commence à lire de courts textes portant sur des sujets familiers en s’appuyant sur les illustrations.  Il trouve des informations et réagit à un texte lu ou entendu. Le plus souvent, il le fait à l’oral et parfois à l’écrit.</w:t>
            </w:r>
          </w:p>
          <w:p w14:paraId="7E7B63B7" w14:textId="77777777" w:rsidR="003A3E4B" w:rsidRDefault="00444979">
            <w:pPr>
              <w:tabs>
                <w:tab w:val="left" w:pos="2002"/>
              </w:tabs>
              <w:spacing w:after="0" w:line="240" w:lineRule="auto"/>
              <w:jc w:val="both"/>
              <w:rPr>
                <w:sz w:val="16"/>
                <w:szCs w:val="16"/>
              </w:rPr>
            </w:pPr>
            <w:r>
              <w:rPr>
                <w:sz w:val="16"/>
                <w:szCs w:val="16"/>
              </w:rPr>
              <w:t>Tout au long de l’année, il le fait avec le soutien de son enseignant.</w:t>
            </w:r>
          </w:p>
          <w:p w14:paraId="5EAD69FA" w14:textId="77777777" w:rsidR="003A3E4B" w:rsidRDefault="003A3E4B">
            <w:pPr>
              <w:tabs>
                <w:tab w:val="left" w:pos="2002"/>
              </w:tabs>
              <w:spacing w:after="0" w:line="240" w:lineRule="auto"/>
              <w:jc w:val="both"/>
              <w:rPr>
                <w:sz w:val="16"/>
                <w:szCs w:val="16"/>
              </w:rPr>
            </w:pPr>
          </w:p>
        </w:tc>
      </w:tr>
      <w:tr w:rsidR="003A3E4B" w14:paraId="1AA5D976" w14:textId="77777777">
        <w:trPr>
          <w:trHeight w:val="1114"/>
        </w:trPr>
        <w:tc>
          <w:tcPr>
            <w:tcW w:w="2680" w:type="dxa"/>
            <w:vAlign w:val="center"/>
          </w:tcPr>
          <w:p w14:paraId="283EA2F7" w14:textId="77777777" w:rsidR="003A3E4B" w:rsidRDefault="00444979">
            <w:pPr>
              <w:tabs>
                <w:tab w:val="left" w:pos="2002"/>
              </w:tabs>
              <w:spacing w:after="0" w:line="240" w:lineRule="auto"/>
              <w:rPr>
                <w:b/>
                <w:sz w:val="20"/>
                <w:szCs w:val="20"/>
              </w:rPr>
            </w:pPr>
            <w:r>
              <w:rPr>
                <w:b/>
                <w:sz w:val="20"/>
                <w:szCs w:val="20"/>
              </w:rPr>
              <w:t>Écrire (30 %)</w:t>
            </w:r>
          </w:p>
        </w:tc>
        <w:tc>
          <w:tcPr>
            <w:tcW w:w="8110" w:type="dxa"/>
          </w:tcPr>
          <w:p w14:paraId="05FEA0F2" w14:textId="77777777" w:rsidR="003A3E4B" w:rsidRDefault="003A3E4B">
            <w:pPr>
              <w:tabs>
                <w:tab w:val="left" w:pos="2002"/>
              </w:tabs>
              <w:spacing w:after="0" w:line="240" w:lineRule="auto"/>
              <w:jc w:val="both"/>
              <w:rPr>
                <w:sz w:val="16"/>
                <w:szCs w:val="16"/>
              </w:rPr>
            </w:pPr>
          </w:p>
          <w:p w14:paraId="147114C5" w14:textId="77777777" w:rsidR="003A3E4B" w:rsidRDefault="00444979">
            <w:pPr>
              <w:tabs>
                <w:tab w:val="left" w:pos="2002"/>
              </w:tabs>
              <w:spacing w:after="0" w:line="240" w:lineRule="auto"/>
              <w:jc w:val="both"/>
              <w:rPr>
                <w:sz w:val="16"/>
                <w:szCs w:val="16"/>
              </w:rPr>
            </w:pPr>
            <w:r>
              <w:rPr>
                <w:sz w:val="16"/>
                <w:szCs w:val="16"/>
              </w:rPr>
              <w:t>L’élève trace visiblement les lettres. Il rédige de courts textes sur un sujet donné. Ses phrases écrites sont calquées sur l’oral, elles sont courtes et parfois incomplètes. Il orthographie correctement quelques mots appris en classe et s’appuie sur la correspondance entre les lettres et les sons pour écrire les autres.</w:t>
            </w:r>
          </w:p>
          <w:p w14:paraId="51368D87" w14:textId="77777777" w:rsidR="003A3E4B" w:rsidRDefault="00444979">
            <w:pPr>
              <w:tabs>
                <w:tab w:val="left" w:pos="2002"/>
              </w:tabs>
              <w:spacing w:after="0" w:line="240" w:lineRule="auto"/>
              <w:jc w:val="both"/>
              <w:rPr>
                <w:sz w:val="16"/>
                <w:szCs w:val="16"/>
              </w:rPr>
            </w:pPr>
            <w:r>
              <w:rPr>
                <w:sz w:val="16"/>
                <w:szCs w:val="16"/>
              </w:rPr>
              <w:t>Tout au long de l’année, il le fait avec le soutien de son enseignant.</w:t>
            </w:r>
          </w:p>
          <w:p w14:paraId="34E04438" w14:textId="77777777" w:rsidR="003A3E4B" w:rsidRDefault="003A3E4B">
            <w:pPr>
              <w:tabs>
                <w:tab w:val="left" w:pos="2002"/>
              </w:tabs>
              <w:spacing w:after="0" w:line="240" w:lineRule="auto"/>
              <w:jc w:val="both"/>
              <w:rPr>
                <w:sz w:val="16"/>
                <w:szCs w:val="16"/>
              </w:rPr>
            </w:pPr>
          </w:p>
        </w:tc>
      </w:tr>
      <w:tr w:rsidR="003A3E4B" w14:paraId="1DF76F65" w14:textId="77777777">
        <w:trPr>
          <w:trHeight w:val="1021"/>
        </w:trPr>
        <w:tc>
          <w:tcPr>
            <w:tcW w:w="2680" w:type="dxa"/>
            <w:shd w:val="clear" w:color="auto" w:fill="FFFFFF"/>
            <w:vAlign w:val="center"/>
          </w:tcPr>
          <w:p w14:paraId="6794316C" w14:textId="77777777" w:rsidR="003A3E4B" w:rsidRDefault="00444979">
            <w:pPr>
              <w:tabs>
                <w:tab w:val="left" w:pos="2002"/>
              </w:tabs>
              <w:spacing w:after="0" w:line="240" w:lineRule="auto"/>
              <w:rPr>
                <w:b/>
                <w:sz w:val="20"/>
                <w:szCs w:val="20"/>
              </w:rPr>
            </w:pPr>
            <w:r>
              <w:rPr>
                <w:b/>
                <w:sz w:val="20"/>
                <w:szCs w:val="20"/>
              </w:rPr>
              <w:t>Communiquer (20 %)</w:t>
            </w:r>
          </w:p>
        </w:tc>
        <w:tc>
          <w:tcPr>
            <w:tcW w:w="8110" w:type="dxa"/>
            <w:shd w:val="clear" w:color="auto" w:fill="FFFFFF"/>
          </w:tcPr>
          <w:p w14:paraId="3B38E6DC" w14:textId="77777777" w:rsidR="003A3E4B" w:rsidRDefault="003A3E4B">
            <w:pPr>
              <w:tabs>
                <w:tab w:val="left" w:pos="2002"/>
              </w:tabs>
              <w:spacing w:after="0" w:line="240" w:lineRule="auto"/>
              <w:jc w:val="both"/>
              <w:rPr>
                <w:sz w:val="16"/>
                <w:szCs w:val="16"/>
              </w:rPr>
            </w:pPr>
          </w:p>
          <w:p w14:paraId="10FD4B9C" w14:textId="77777777" w:rsidR="003A3E4B" w:rsidRDefault="00444979">
            <w:pPr>
              <w:tabs>
                <w:tab w:val="left" w:pos="2002"/>
              </w:tabs>
              <w:spacing w:after="0" w:line="240" w:lineRule="auto"/>
              <w:jc w:val="both"/>
              <w:rPr>
                <w:sz w:val="16"/>
                <w:szCs w:val="16"/>
              </w:rPr>
            </w:pPr>
            <w:r>
              <w:rPr>
                <w:sz w:val="16"/>
                <w:szCs w:val="16"/>
              </w:rPr>
              <w:t>L’élève échange, en grand groupe ou en groupe restreint, sur des sujets familiers. Il exprime ses idées, ses sentiments et ses réactions. Il respecte les règles de communication établies dans le groupe.</w:t>
            </w:r>
          </w:p>
          <w:p w14:paraId="604A504C" w14:textId="77777777" w:rsidR="003A3E4B" w:rsidRDefault="003A3E4B">
            <w:pPr>
              <w:spacing w:after="0" w:line="240" w:lineRule="auto"/>
              <w:jc w:val="both"/>
              <w:rPr>
                <w:sz w:val="16"/>
                <w:szCs w:val="16"/>
              </w:rPr>
            </w:pPr>
          </w:p>
        </w:tc>
      </w:tr>
    </w:tbl>
    <w:p w14:paraId="38792BDE" w14:textId="77777777" w:rsidR="003A3E4B" w:rsidRDefault="003A3E4B">
      <w:pPr>
        <w:spacing w:after="0" w:line="240" w:lineRule="auto"/>
        <w:rPr>
          <w:sz w:val="16"/>
          <w:szCs w:val="16"/>
        </w:rPr>
      </w:pPr>
    </w:p>
    <w:tbl>
      <w:tblPr>
        <w:tblStyle w:val="a2"/>
        <w:tblW w:w="1079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05"/>
        <w:gridCol w:w="995"/>
        <w:gridCol w:w="2613"/>
        <w:gridCol w:w="984"/>
        <w:gridCol w:w="1800"/>
        <w:gridCol w:w="969"/>
        <w:gridCol w:w="824"/>
      </w:tblGrid>
      <w:tr w:rsidR="003A3E4B" w14:paraId="305682B3" w14:textId="77777777">
        <w:trPr>
          <w:trHeight w:val="415"/>
        </w:trPr>
        <w:tc>
          <w:tcPr>
            <w:tcW w:w="10790" w:type="dxa"/>
            <w:gridSpan w:val="7"/>
            <w:shd w:val="clear" w:color="auto" w:fill="000000"/>
          </w:tcPr>
          <w:p w14:paraId="1B94A3A4" w14:textId="77777777" w:rsidR="003A3E4B" w:rsidRDefault="00444979">
            <w:pPr>
              <w:tabs>
                <w:tab w:val="left" w:pos="2002"/>
              </w:tabs>
              <w:spacing w:after="0" w:line="240" w:lineRule="auto"/>
              <w:jc w:val="center"/>
              <w:rPr>
                <w:sz w:val="28"/>
                <w:szCs w:val="28"/>
              </w:rPr>
            </w:pPr>
            <w:r>
              <w:rPr>
                <w:sz w:val="28"/>
                <w:szCs w:val="28"/>
              </w:rPr>
              <w:t>Principales évaluations et résultats inscrits au bulletin</w:t>
            </w:r>
          </w:p>
        </w:tc>
      </w:tr>
      <w:tr w:rsidR="003A3E4B" w14:paraId="693EE609" w14:textId="77777777">
        <w:trPr>
          <w:cantSplit/>
          <w:trHeight w:val="550"/>
        </w:trPr>
        <w:tc>
          <w:tcPr>
            <w:tcW w:w="3600" w:type="dxa"/>
            <w:gridSpan w:val="2"/>
          </w:tcPr>
          <w:p w14:paraId="01E0E8BE" w14:textId="77777777" w:rsidR="003A3E4B" w:rsidRDefault="00444979">
            <w:pPr>
              <w:tabs>
                <w:tab w:val="left" w:pos="2002"/>
              </w:tabs>
              <w:spacing w:after="0" w:line="240" w:lineRule="auto"/>
              <w:jc w:val="center"/>
              <w:rPr>
                <w:b/>
                <w:sz w:val="20"/>
                <w:szCs w:val="20"/>
              </w:rPr>
            </w:pPr>
            <w:r>
              <w:rPr>
                <w:b/>
                <w:sz w:val="20"/>
                <w:szCs w:val="20"/>
              </w:rPr>
              <w:t>1</w:t>
            </w:r>
            <w:r>
              <w:rPr>
                <w:b/>
                <w:sz w:val="20"/>
                <w:szCs w:val="20"/>
                <w:vertAlign w:val="superscript"/>
              </w:rPr>
              <w:t>re</w:t>
            </w:r>
            <w:r>
              <w:rPr>
                <w:b/>
                <w:sz w:val="20"/>
                <w:szCs w:val="20"/>
              </w:rPr>
              <w:t xml:space="preserve"> étape (20 %)</w:t>
            </w:r>
          </w:p>
          <w:p w14:paraId="2C4D8117" w14:textId="3051B183" w:rsidR="003A3E4B" w:rsidRDefault="00444979">
            <w:pPr>
              <w:spacing w:after="0" w:line="240" w:lineRule="auto"/>
              <w:jc w:val="center"/>
              <w:rPr>
                <w:sz w:val="20"/>
                <w:szCs w:val="20"/>
              </w:rPr>
            </w:pPr>
            <w:r>
              <w:rPr>
                <w:b/>
                <w:sz w:val="20"/>
                <w:szCs w:val="20"/>
              </w:rPr>
              <w:t>Du 27 août au 7 novembre</w:t>
            </w:r>
          </w:p>
        </w:tc>
        <w:tc>
          <w:tcPr>
            <w:tcW w:w="3597" w:type="dxa"/>
            <w:gridSpan w:val="2"/>
          </w:tcPr>
          <w:p w14:paraId="345E0E73" w14:textId="77777777" w:rsidR="003A3E4B" w:rsidRDefault="00444979">
            <w:pPr>
              <w:tabs>
                <w:tab w:val="left" w:pos="2002"/>
              </w:tabs>
              <w:spacing w:after="0" w:line="240" w:lineRule="auto"/>
              <w:jc w:val="center"/>
              <w:rPr>
                <w:b/>
                <w:sz w:val="20"/>
                <w:szCs w:val="20"/>
              </w:rPr>
            </w:pPr>
            <w:r>
              <w:rPr>
                <w:b/>
                <w:sz w:val="20"/>
                <w:szCs w:val="20"/>
              </w:rPr>
              <w:t>2</w:t>
            </w:r>
            <w:r>
              <w:rPr>
                <w:b/>
                <w:sz w:val="20"/>
                <w:szCs w:val="20"/>
                <w:vertAlign w:val="superscript"/>
              </w:rPr>
              <w:t>e</w:t>
            </w:r>
            <w:r>
              <w:rPr>
                <w:b/>
                <w:sz w:val="20"/>
                <w:szCs w:val="20"/>
              </w:rPr>
              <w:t xml:space="preserve"> étape (20 %)</w:t>
            </w:r>
          </w:p>
          <w:p w14:paraId="175D1A03" w14:textId="42682111" w:rsidR="003A3E4B" w:rsidRDefault="00444979">
            <w:pPr>
              <w:spacing w:after="0" w:line="240" w:lineRule="auto"/>
              <w:jc w:val="center"/>
              <w:rPr>
                <w:sz w:val="20"/>
                <w:szCs w:val="20"/>
              </w:rPr>
            </w:pPr>
            <w:r>
              <w:rPr>
                <w:b/>
                <w:sz w:val="20"/>
                <w:szCs w:val="20"/>
              </w:rPr>
              <w:t>Du 10 novembre au 13 février</w:t>
            </w:r>
          </w:p>
        </w:tc>
        <w:tc>
          <w:tcPr>
            <w:tcW w:w="3593" w:type="dxa"/>
            <w:gridSpan w:val="3"/>
          </w:tcPr>
          <w:p w14:paraId="69BB9C76" w14:textId="77777777" w:rsidR="003A3E4B" w:rsidRDefault="00444979">
            <w:pPr>
              <w:tabs>
                <w:tab w:val="left" w:pos="2002"/>
              </w:tabs>
              <w:spacing w:after="0" w:line="240" w:lineRule="auto"/>
              <w:jc w:val="center"/>
              <w:rPr>
                <w:b/>
                <w:sz w:val="20"/>
                <w:szCs w:val="20"/>
              </w:rPr>
            </w:pPr>
            <w:r>
              <w:rPr>
                <w:b/>
                <w:sz w:val="20"/>
                <w:szCs w:val="20"/>
              </w:rPr>
              <w:t>3</w:t>
            </w:r>
            <w:r>
              <w:rPr>
                <w:b/>
                <w:sz w:val="20"/>
                <w:szCs w:val="20"/>
                <w:vertAlign w:val="superscript"/>
              </w:rPr>
              <w:t>e</w:t>
            </w:r>
            <w:r>
              <w:rPr>
                <w:b/>
                <w:sz w:val="20"/>
                <w:szCs w:val="20"/>
              </w:rPr>
              <w:t xml:space="preserve"> étape (60 %)</w:t>
            </w:r>
          </w:p>
          <w:p w14:paraId="5D6E3D9F" w14:textId="602AAA45" w:rsidR="003A3E4B" w:rsidRDefault="00444979">
            <w:pPr>
              <w:spacing w:after="0" w:line="240" w:lineRule="auto"/>
              <w:jc w:val="center"/>
              <w:rPr>
                <w:sz w:val="20"/>
                <w:szCs w:val="20"/>
              </w:rPr>
            </w:pPr>
            <w:r>
              <w:rPr>
                <w:b/>
                <w:sz w:val="20"/>
                <w:szCs w:val="20"/>
              </w:rPr>
              <w:t>Du 16 février au 22 juin</w:t>
            </w:r>
          </w:p>
        </w:tc>
      </w:tr>
      <w:tr w:rsidR="003A3E4B" w14:paraId="323517CF" w14:textId="77777777">
        <w:trPr>
          <w:trHeight w:val="586"/>
        </w:trPr>
        <w:tc>
          <w:tcPr>
            <w:tcW w:w="2605" w:type="dxa"/>
            <w:vAlign w:val="center"/>
          </w:tcPr>
          <w:p w14:paraId="2D0BC8FA" w14:textId="77777777" w:rsidR="003A3E4B" w:rsidRDefault="00444979">
            <w:pPr>
              <w:tabs>
                <w:tab w:val="left" w:pos="2002"/>
              </w:tabs>
              <w:spacing w:after="0" w:line="240" w:lineRule="auto"/>
              <w:jc w:val="center"/>
              <w:rPr>
                <w:b/>
                <w:sz w:val="16"/>
                <w:szCs w:val="16"/>
              </w:rPr>
            </w:pPr>
            <w:r>
              <w:rPr>
                <w:b/>
                <w:sz w:val="16"/>
                <w:szCs w:val="16"/>
              </w:rPr>
              <w:t>Nature des évaluations proposées tout au long de l’étape</w:t>
            </w:r>
          </w:p>
        </w:tc>
        <w:tc>
          <w:tcPr>
            <w:tcW w:w="995" w:type="dxa"/>
            <w:vAlign w:val="center"/>
          </w:tcPr>
          <w:p w14:paraId="3829F344" w14:textId="77777777" w:rsidR="003A3E4B" w:rsidRDefault="00444979">
            <w:pPr>
              <w:tabs>
                <w:tab w:val="left" w:pos="2002"/>
              </w:tabs>
              <w:spacing w:after="0" w:line="240" w:lineRule="auto"/>
              <w:jc w:val="center"/>
              <w:rPr>
                <w:b/>
                <w:sz w:val="16"/>
                <w:szCs w:val="16"/>
              </w:rPr>
            </w:pPr>
            <w:r>
              <w:rPr>
                <w:b/>
                <w:sz w:val="16"/>
                <w:szCs w:val="16"/>
              </w:rPr>
              <w:t>Y aura-t-il un résultat inscrit au bulletin?</w:t>
            </w:r>
          </w:p>
        </w:tc>
        <w:tc>
          <w:tcPr>
            <w:tcW w:w="2613" w:type="dxa"/>
            <w:vAlign w:val="center"/>
          </w:tcPr>
          <w:p w14:paraId="3C664661" w14:textId="77777777" w:rsidR="003A3E4B" w:rsidRDefault="00444979">
            <w:pPr>
              <w:tabs>
                <w:tab w:val="left" w:pos="2002"/>
              </w:tabs>
              <w:spacing w:after="0" w:line="240" w:lineRule="auto"/>
              <w:jc w:val="center"/>
              <w:rPr>
                <w:b/>
                <w:sz w:val="16"/>
                <w:szCs w:val="16"/>
              </w:rPr>
            </w:pPr>
            <w:r>
              <w:rPr>
                <w:b/>
                <w:sz w:val="16"/>
                <w:szCs w:val="16"/>
              </w:rPr>
              <w:t>Nature des évaluations proposées tout au long de l’étape</w:t>
            </w:r>
          </w:p>
        </w:tc>
        <w:tc>
          <w:tcPr>
            <w:tcW w:w="984" w:type="dxa"/>
            <w:vAlign w:val="center"/>
          </w:tcPr>
          <w:p w14:paraId="3AA6C670" w14:textId="77777777" w:rsidR="003A3E4B" w:rsidRDefault="00444979">
            <w:pPr>
              <w:tabs>
                <w:tab w:val="left" w:pos="2002"/>
              </w:tabs>
              <w:spacing w:after="0" w:line="240" w:lineRule="auto"/>
              <w:jc w:val="center"/>
              <w:rPr>
                <w:b/>
                <w:sz w:val="16"/>
                <w:szCs w:val="16"/>
              </w:rPr>
            </w:pPr>
            <w:r>
              <w:rPr>
                <w:b/>
                <w:sz w:val="16"/>
                <w:szCs w:val="16"/>
              </w:rPr>
              <w:t>Y aura-t-il un résultat inscrit au bulletin?</w:t>
            </w:r>
          </w:p>
        </w:tc>
        <w:tc>
          <w:tcPr>
            <w:tcW w:w="1800" w:type="dxa"/>
            <w:vAlign w:val="center"/>
          </w:tcPr>
          <w:p w14:paraId="2B17904E" w14:textId="77777777" w:rsidR="003A3E4B" w:rsidRDefault="00444979">
            <w:pPr>
              <w:tabs>
                <w:tab w:val="left" w:pos="2002"/>
              </w:tabs>
              <w:spacing w:after="0" w:line="240" w:lineRule="auto"/>
              <w:jc w:val="center"/>
              <w:rPr>
                <w:b/>
                <w:sz w:val="16"/>
                <w:szCs w:val="16"/>
              </w:rPr>
            </w:pPr>
            <w:r>
              <w:rPr>
                <w:b/>
                <w:sz w:val="16"/>
                <w:szCs w:val="16"/>
              </w:rPr>
              <w:t>Nature des évaluations proposées tout au long de l’étape</w:t>
            </w:r>
          </w:p>
        </w:tc>
        <w:tc>
          <w:tcPr>
            <w:tcW w:w="969" w:type="dxa"/>
            <w:tcBorders>
              <w:bottom w:val="single" w:sz="4" w:space="0" w:color="000000"/>
            </w:tcBorders>
            <w:vAlign w:val="center"/>
          </w:tcPr>
          <w:p w14:paraId="4207BD1A" w14:textId="77777777" w:rsidR="003A3E4B" w:rsidRDefault="00444979">
            <w:pPr>
              <w:tabs>
                <w:tab w:val="left" w:pos="2002"/>
              </w:tabs>
              <w:spacing w:after="0" w:line="240" w:lineRule="auto"/>
              <w:jc w:val="center"/>
              <w:rPr>
                <w:b/>
                <w:sz w:val="14"/>
                <w:szCs w:val="14"/>
              </w:rPr>
            </w:pPr>
            <w:r>
              <w:rPr>
                <w:b/>
                <w:sz w:val="14"/>
                <w:szCs w:val="14"/>
              </w:rPr>
              <w:t>Épreuves obligatoires</w:t>
            </w:r>
          </w:p>
          <w:p w14:paraId="3DEE7433" w14:textId="77777777" w:rsidR="003A3E4B" w:rsidRDefault="00444979">
            <w:pPr>
              <w:tabs>
                <w:tab w:val="left" w:pos="2002"/>
              </w:tabs>
              <w:spacing w:after="0" w:line="240" w:lineRule="auto"/>
              <w:jc w:val="center"/>
              <w:rPr>
                <w:b/>
                <w:sz w:val="16"/>
                <w:szCs w:val="16"/>
              </w:rPr>
            </w:pPr>
            <w:r>
              <w:rPr>
                <w:b/>
                <w:sz w:val="14"/>
                <w:szCs w:val="14"/>
              </w:rPr>
              <w:t>MELS / CS</w:t>
            </w:r>
            <w:r>
              <w:rPr>
                <w:b/>
                <w:sz w:val="14"/>
                <w:szCs w:val="14"/>
                <w:vertAlign w:val="superscript"/>
              </w:rPr>
              <w:footnoteReference w:id="2"/>
            </w:r>
          </w:p>
        </w:tc>
        <w:tc>
          <w:tcPr>
            <w:tcW w:w="824" w:type="dxa"/>
            <w:vAlign w:val="center"/>
          </w:tcPr>
          <w:p w14:paraId="7FEC95A0" w14:textId="77777777" w:rsidR="003A3E4B" w:rsidRDefault="00444979">
            <w:pPr>
              <w:tabs>
                <w:tab w:val="left" w:pos="2002"/>
              </w:tabs>
              <w:spacing w:after="0" w:line="240" w:lineRule="auto"/>
              <w:jc w:val="center"/>
              <w:rPr>
                <w:b/>
                <w:sz w:val="16"/>
                <w:szCs w:val="16"/>
              </w:rPr>
            </w:pPr>
            <w:r>
              <w:rPr>
                <w:b/>
                <w:sz w:val="16"/>
                <w:szCs w:val="16"/>
              </w:rPr>
              <w:t>Résultat inscrit au bulletin</w:t>
            </w:r>
          </w:p>
        </w:tc>
      </w:tr>
      <w:tr w:rsidR="003A3E4B" w14:paraId="1A9AD9AA" w14:textId="77777777">
        <w:trPr>
          <w:cantSplit/>
          <w:trHeight w:val="2268"/>
        </w:trPr>
        <w:tc>
          <w:tcPr>
            <w:tcW w:w="2605" w:type="dxa"/>
            <w:tcBorders>
              <w:bottom w:val="single" w:sz="4" w:space="0" w:color="000000"/>
            </w:tcBorders>
          </w:tcPr>
          <w:p w14:paraId="39DF1D44" w14:textId="77777777" w:rsidR="003A3E4B" w:rsidRDefault="00444979">
            <w:pPr>
              <w:tabs>
                <w:tab w:val="left" w:pos="2002"/>
              </w:tabs>
              <w:spacing w:after="0" w:line="240" w:lineRule="auto"/>
              <w:rPr>
                <w:b/>
                <w:i/>
                <w:sz w:val="16"/>
                <w:szCs w:val="16"/>
              </w:rPr>
            </w:pPr>
            <w:r>
              <w:rPr>
                <w:b/>
                <w:sz w:val="16"/>
                <w:szCs w:val="16"/>
              </w:rPr>
              <w:t>En lecture :</w:t>
            </w:r>
            <w:r>
              <w:rPr>
                <w:b/>
                <w:i/>
                <w:sz w:val="16"/>
                <w:szCs w:val="16"/>
              </w:rPr>
              <w:t xml:space="preserve"> </w:t>
            </w:r>
          </w:p>
          <w:p w14:paraId="3F7294F7" w14:textId="77777777" w:rsidR="003A3E4B" w:rsidRDefault="003A3E4B">
            <w:pPr>
              <w:tabs>
                <w:tab w:val="left" w:pos="2002"/>
              </w:tabs>
              <w:spacing w:after="0" w:line="240" w:lineRule="auto"/>
              <w:rPr>
                <w:b/>
                <w:i/>
                <w:sz w:val="16"/>
                <w:szCs w:val="16"/>
              </w:rPr>
            </w:pPr>
          </w:p>
          <w:p w14:paraId="29C9AAB6" w14:textId="77777777" w:rsidR="003A3E4B" w:rsidRDefault="00444979">
            <w:pPr>
              <w:tabs>
                <w:tab w:val="left" w:pos="2002"/>
              </w:tabs>
              <w:spacing w:after="0" w:line="240" w:lineRule="auto"/>
              <w:rPr>
                <w:i/>
                <w:sz w:val="16"/>
                <w:szCs w:val="16"/>
              </w:rPr>
            </w:pPr>
            <w:r>
              <w:rPr>
                <w:i/>
                <w:sz w:val="16"/>
                <w:szCs w:val="16"/>
              </w:rPr>
              <w:t>Reconnaître les lettres et leurs sons associés</w:t>
            </w:r>
          </w:p>
          <w:p w14:paraId="38A6DFEF" w14:textId="77777777" w:rsidR="003A3E4B" w:rsidRDefault="00444979">
            <w:pPr>
              <w:tabs>
                <w:tab w:val="left" w:pos="2002"/>
              </w:tabs>
              <w:spacing w:after="0" w:line="240" w:lineRule="auto"/>
              <w:rPr>
                <w:i/>
                <w:sz w:val="16"/>
                <w:szCs w:val="16"/>
              </w:rPr>
            </w:pPr>
            <w:r>
              <w:rPr>
                <w:i/>
                <w:sz w:val="16"/>
                <w:szCs w:val="16"/>
              </w:rPr>
              <w:t>Syllabes</w:t>
            </w:r>
          </w:p>
          <w:p w14:paraId="74E9A92A" w14:textId="77777777" w:rsidR="003A3E4B" w:rsidRDefault="00444979">
            <w:pPr>
              <w:tabs>
                <w:tab w:val="left" w:pos="2002"/>
              </w:tabs>
              <w:spacing w:after="0" w:line="240" w:lineRule="auto"/>
              <w:rPr>
                <w:i/>
                <w:sz w:val="16"/>
                <w:szCs w:val="16"/>
              </w:rPr>
            </w:pPr>
            <w:r>
              <w:rPr>
                <w:i/>
                <w:sz w:val="16"/>
                <w:szCs w:val="16"/>
              </w:rPr>
              <w:t>Mots simples</w:t>
            </w:r>
          </w:p>
          <w:p w14:paraId="430BAC30" w14:textId="77777777" w:rsidR="003A3E4B" w:rsidRDefault="00444979">
            <w:pPr>
              <w:tabs>
                <w:tab w:val="left" w:pos="2002"/>
              </w:tabs>
              <w:spacing w:after="0" w:line="240" w:lineRule="auto"/>
              <w:rPr>
                <w:i/>
                <w:sz w:val="16"/>
                <w:szCs w:val="16"/>
              </w:rPr>
            </w:pPr>
            <w:r>
              <w:rPr>
                <w:i/>
                <w:sz w:val="16"/>
                <w:szCs w:val="16"/>
              </w:rPr>
              <w:t xml:space="preserve">Réaction et prédiction </w:t>
            </w:r>
            <w:proofErr w:type="gramStart"/>
            <w:r>
              <w:rPr>
                <w:i/>
                <w:sz w:val="16"/>
                <w:szCs w:val="16"/>
              </w:rPr>
              <w:t>pendant  une</w:t>
            </w:r>
            <w:proofErr w:type="gramEnd"/>
            <w:r>
              <w:rPr>
                <w:i/>
                <w:sz w:val="16"/>
                <w:szCs w:val="16"/>
              </w:rPr>
              <w:t xml:space="preserve"> histoire (sous forme de discussion)</w:t>
            </w:r>
          </w:p>
          <w:p w14:paraId="31D99810" w14:textId="77777777" w:rsidR="003A3E4B" w:rsidRDefault="003A3E4B">
            <w:pPr>
              <w:tabs>
                <w:tab w:val="left" w:pos="2002"/>
              </w:tabs>
              <w:spacing w:after="0" w:line="240" w:lineRule="auto"/>
              <w:rPr>
                <w:i/>
                <w:sz w:val="16"/>
                <w:szCs w:val="16"/>
              </w:rPr>
            </w:pPr>
          </w:p>
          <w:p w14:paraId="03AB6380" w14:textId="77777777" w:rsidR="003A3E4B" w:rsidRDefault="003A3E4B">
            <w:pPr>
              <w:tabs>
                <w:tab w:val="left" w:pos="2002"/>
              </w:tabs>
              <w:spacing w:after="0" w:line="240" w:lineRule="auto"/>
              <w:rPr>
                <w:i/>
                <w:sz w:val="16"/>
                <w:szCs w:val="16"/>
              </w:rPr>
            </w:pPr>
          </w:p>
          <w:p w14:paraId="6114D620" w14:textId="77777777" w:rsidR="003A3E4B" w:rsidRDefault="003A3E4B">
            <w:pPr>
              <w:spacing w:after="0" w:line="240" w:lineRule="auto"/>
              <w:rPr>
                <w:sz w:val="16"/>
                <w:szCs w:val="16"/>
              </w:rPr>
            </w:pPr>
          </w:p>
        </w:tc>
        <w:tc>
          <w:tcPr>
            <w:tcW w:w="995" w:type="dxa"/>
            <w:tcBorders>
              <w:bottom w:val="single" w:sz="4" w:space="0" w:color="000000"/>
            </w:tcBorders>
          </w:tcPr>
          <w:p w14:paraId="77678567" w14:textId="77777777" w:rsidR="003A3E4B" w:rsidRDefault="003A3E4B">
            <w:pPr>
              <w:tabs>
                <w:tab w:val="left" w:pos="2002"/>
              </w:tabs>
              <w:spacing w:after="0" w:line="240" w:lineRule="auto"/>
              <w:rPr>
                <w:b/>
                <w:sz w:val="20"/>
                <w:szCs w:val="20"/>
              </w:rPr>
            </w:pPr>
          </w:p>
          <w:p w14:paraId="5975C351" w14:textId="77777777" w:rsidR="003A3E4B" w:rsidRDefault="00444979">
            <w:pPr>
              <w:tabs>
                <w:tab w:val="left" w:pos="2002"/>
              </w:tabs>
              <w:spacing w:after="0" w:line="240" w:lineRule="auto"/>
              <w:jc w:val="center"/>
              <w:rPr>
                <w:b/>
                <w:sz w:val="20"/>
                <w:szCs w:val="20"/>
              </w:rPr>
            </w:pPr>
            <w:r>
              <w:rPr>
                <w:b/>
                <w:sz w:val="20"/>
                <w:szCs w:val="20"/>
              </w:rPr>
              <w:t>Oui</w:t>
            </w:r>
          </w:p>
        </w:tc>
        <w:tc>
          <w:tcPr>
            <w:tcW w:w="2613" w:type="dxa"/>
          </w:tcPr>
          <w:p w14:paraId="15D2E0DB" w14:textId="77777777" w:rsidR="003A3E4B" w:rsidRDefault="00444979">
            <w:pPr>
              <w:tabs>
                <w:tab w:val="left" w:pos="2002"/>
              </w:tabs>
              <w:spacing w:after="0" w:line="240" w:lineRule="auto"/>
              <w:rPr>
                <w:b/>
                <w:i/>
                <w:sz w:val="16"/>
                <w:szCs w:val="16"/>
              </w:rPr>
            </w:pPr>
            <w:r>
              <w:rPr>
                <w:b/>
                <w:sz w:val="16"/>
                <w:szCs w:val="16"/>
              </w:rPr>
              <w:t>En lecture :</w:t>
            </w:r>
            <w:r>
              <w:rPr>
                <w:b/>
                <w:i/>
                <w:sz w:val="16"/>
                <w:szCs w:val="16"/>
              </w:rPr>
              <w:t xml:space="preserve"> </w:t>
            </w:r>
          </w:p>
          <w:p w14:paraId="5608F0A6" w14:textId="77777777" w:rsidR="003A3E4B" w:rsidRDefault="003A3E4B">
            <w:pPr>
              <w:tabs>
                <w:tab w:val="left" w:pos="2002"/>
              </w:tabs>
              <w:spacing w:after="0" w:line="240" w:lineRule="auto"/>
              <w:rPr>
                <w:b/>
                <w:i/>
                <w:sz w:val="16"/>
                <w:szCs w:val="16"/>
              </w:rPr>
            </w:pPr>
          </w:p>
          <w:p w14:paraId="3004E7E6" w14:textId="77777777" w:rsidR="003A3E4B" w:rsidRDefault="00444979">
            <w:pPr>
              <w:tabs>
                <w:tab w:val="left" w:pos="2002"/>
              </w:tabs>
              <w:spacing w:after="0" w:line="240" w:lineRule="auto"/>
              <w:rPr>
                <w:i/>
                <w:sz w:val="16"/>
                <w:szCs w:val="16"/>
              </w:rPr>
            </w:pPr>
            <w:r>
              <w:rPr>
                <w:i/>
                <w:sz w:val="16"/>
                <w:szCs w:val="16"/>
              </w:rPr>
              <w:t>Fluidité, réaction, repérage de l’information d’un texte lu à haute voix (entrevue individuelle)</w:t>
            </w:r>
          </w:p>
          <w:p w14:paraId="474122FE" w14:textId="77777777" w:rsidR="003A3E4B" w:rsidRDefault="003A3E4B">
            <w:pPr>
              <w:tabs>
                <w:tab w:val="left" w:pos="2002"/>
              </w:tabs>
              <w:spacing w:after="0" w:line="240" w:lineRule="auto"/>
              <w:rPr>
                <w:i/>
                <w:sz w:val="16"/>
                <w:szCs w:val="16"/>
              </w:rPr>
            </w:pPr>
          </w:p>
          <w:p w14:paraId="28E84C35" w14:textId="77777777" w:rsidR="003A3E4B" w:rsidRDefault="00444979">
            <w:pPr>
              <w:tabs>
                <w:tab w:val="left" w:pos="2002"/>
              </w:tabs>
              <w:spacing w:after="0" w:line="240" w:lineRule="auto"/>
              <w:rPr>
                <w:i/>
                <w:sz w:val="16"/>
                <w:szCs w:val="16"/>
              </w:rPr>
            </w:pPr>
            <w:r>
              <w:rPr>
                <w:i/>
                <w:sz w:val="16"/>
                <w:szCs w:val="16"/>
              </w:rPr>
              <w:t xml:space="preserve">Réaction et prédiction </w:t>
            </w:r>
            <w:proofErr w:type="gramStart"/>
            <w:r>
              <w:rPr>
                <w:i/>
                <w:sz w:val="16"/>
                <w:szCs w:val="16"/>
              </w:rPr>
              <w:t>pendant  une</w:t>
            </w:r>
            <w:proofErr w:type="gramEnd"/>
            <w:r>
              <w:rPr>
                <w:i/>
                <w:sz w:val="16"/>
                <w:szCs w:val="16"/>
              </w:rPr>
              <w:t xml:space="preserve"> histoire (sous forme de discussion)</w:t>
            </w:r>
          </w:p>
          <w:p w14:paraId="72C0503D" w14:textId="77777777" w:rsidR="003A3E4B" w:rsidRDefault="003A3E4B">
            <w:pPr>
              <w:spacing w:after="0" w:line="240" w:lineRule="auto"/>
              <w:rPr>
                <w:i/>
                <w:sz w:val="16"/>
                <w:szCs w:val="16"/>
              </w:rPr>
            </w:pPr>
          </w:p>
          <w:p w14:paraId="56D31CD5" w14:textId="77777777" w:rsidR="003A3E4B" w:rsidRDefault="00444979">
            <w:pPr>
              <w:tabs>
                <w:tab w:val="left" w:pos="2002"/>
              </w:tabs>
              <w:spacing w:after="0" w:line="240" w:lineRule="auto"/>
              <w:rPr>
                <w:sz w:val="16"/>
                <w:szCs w:val="16"/>
              </w:rPr>
            </w:pPr>
            <w:r>
              <w:rPr>
                <w:i/>
                <w:sz w:val="16"/>
                <w:szCs w:val="16"/>
              </w:rPr>
              <w:t>Compréhension de courts textes</w:t>
            </w:r>
          </w:p>
        </w:tc>
        <w:tc>
          <w:tcPr>
            <w:tcW w:w="984" w:type="dxa"/>
            <w:tcBorders>
              <w:bottom w:val="single" w:sz="4" w:space="0" w:color="000000"/>
            </w:tcBorders>
          </w:tcPr>
          <w:p w14:paraId="7C060E23" w14:textId="77777777" w:rsidR="003A3E4B" w:rsidRDefault="003A3E4B">
            <w:pPr>
              <w:tabs>
                <w:tab w:val="left" w:pos="2002"/>
              </w:tabs>
              <w:spacing w:after="0" w:line="240" w:lineRule="auto"/>
              <w:rPr>
                <w:b/>
                <w:sz w:val="20"/>
                <w:szCs w:val="20"/>
              </w:rPr>
            </w:pPr>
          </w:p>
          <w:p w14:paraId="0F595119" w14:textId="77777777" w:rsidR="003A3E4B" w:rsidRDefault="00444979">
            <w:pPr>
              <w:tabs>
                <w:tab w:val="left" w:pos="2002"/>
              </w:tabs>
              <w:spacing w:after="0" w:line="240" w:lineRule="auto"/>
              <w:jc w:val="center"/>
              <w:rPr>
                <w:b/>
                <w:sz w:val="20"/>
                <w:szCs w:val="20"/>
              </w:rPr>
            </w:pPr>
            <w:r>
              <w:rPr>
                <w:b/>
                <w:sz w:val="20"/>
                <w:szCs w:val="20"/>
              </w:rPr>
              <w:t>Oui</w:t>
            </w:r>
          </w:p>
        </w:tc>
        <w:tc>
          <w:tcPr>
            <w:tcW w:w="1800" w:type="dxa"/>
            <w:tcBorders>
              <w:bottom w:val="single" w:sz="4" w:space="0" w:color="000000"/>
              <w:right w:val="single" w:sz="4" w:space="0" w:color="000000"/>
            </w:tcBorders>
          </w:tcPr>
          <w:p w14:paraId="7088F3A3" w14:textId="77777777" w:rsidR="003A3E4B" w:rsidRDefault="00444979">
            <w:pPr>
              <w:tabs>
                <w:tab w:val="left" w:pos="2002"/>
              </w:tabs>
              <w:spacing w:after="0" w:line="240" w:lineRule="auto"/>
              <w:rPr>
                <w:b/>
                <w:i/>
                <w:sz w:val="16"/>
                <w:szCs w:val="16"/>
              </w:rPr>
            </w:pPr>
            <w:r>
              <w:rPr>
                <w:b/>
                <w:sz w:val="16"/>
                <w:szCs w:val="16"/>
              </w:rPr>
              <w:t>En lecture :</w:t>
            </w:r>
            <w:r>
              <w:rPr>
                <w:b/>
                <w:i/>
                <w:sz w:val="16"/>
                <w:szCs w:val="16"/>
              </w:rPr>
              <w:t xml:space="preserve"> </w:t>
            </w:r>
          </w:p>
          <w:p w14:paraId="50F79FF6" w14:textId="77777777" w:rsidR="003A3E4B" w:rsidRDefault="00444979">
            <w:pPr>
              <w:tabs>
                <w:tab w:val="left" w:pos="2002"/>
              </w:tabs>
              <w:spacing w:after="0" w:line="240" w:lineRule="auto"/>
              <w:rPr>
                <w:i/>
                <w:sz w:val="14"/>
                <w:szCs w:val="14"/>
              </w:rPr>
            </w:pPr>
            <w:r>
              <w:rPr>
                <w:i/>
                <w:sz w:val="14"/>
                <w:szCs w:val="14"/>
              </w:rPr>
              <w:t>Fluidité, réaction, repérage de l’information d’un texte lu à haute voix (entrevue individuelle)</w:t>
            </w:r>
          </w:p>
          <w:p w14:paraId="46C08200" w14:textId="77777777" w:rsidR="003A3E4B" w:rsidRDefault="003A3E4B">
            <w:pPr>
              <w:tabs>
                <w:tab w:val="left" w:pos="2002"/>
              </w:tabs>
              <w:spacing w:after="0" w:line="240" w:lineRule="auto"/>
              <w:rPr>
                <w:i/>
                <w:sz w:val="14"/>
                <w:szCs w:val="14"/>
              </w:rPr>
            </w:pPr>
          </w:p>
          <w:p w14:paraId="62480779" w14:textId="77777777" w:rsidR="003A3E4B" w:rsidRDefault="00444979">
            <w:pPr>
              <w:tabs>
                <w:tab w:val="left" w:pos="2002"/>
              </w:tabs>
              <w:spacing w:after="0" w:line="240" w:lineRule="auto"/>
              <w:rPr>
                <w:i/>
                <w:sz w:val="14"/>
                <w:szCs w:val="14"/>
              </w:rPr>
            </w:pPr>
            <w:r>
              <w:rPr>
                <w:i/>
                <w:sz w:val="14"/>
                <w:szCs w:val="14"/>
              </w:rPr>
              <w:t xml:space="preserve">Réaction et prédiction </w:t>
            </w:r>
            <w:proofErr w:type="gramStart"/>
            <w:r>
              <w:rPr>
                <w:i/>
                <w:sz w:val="14"/>
                <w:szCs w:val="14"/>
              </w:rPr>
              <w:t>pendant  une</w:t>
            </w:r>
            <w:proofErr w:type="gramEnd"/>
            <w:r>
              <w:rPr>
                <w:i/>
                <w:sz w:val="14"/>
                <w:szCs w:val="14"/>
              </w:rPr>
              <w:t xml:space="preserve"> histoire (sous forme de discussion)</w:t>
            </w:r>
          </w:p>
          <w:p w14:paraId="0053A61F" w14:textId="77777777" w:rsidR="003A3E4B" w:rsidRDefault="003A3E4B">
            <w:pPr>
              <w:spacing w:after="0" w:line="240" w:lineRule="auto"/>
              <w:rPr>
                <w:i/>
                <w:sz w:val="16"/>
                <w:szCs w:val="16"/>
              </w:rPr>
            </w:pPr>
          </w:p>
          <w:p w14:paraId="24189BBA" w14:textId="77777777" w:rsidR="003A3E4B" w:rsidRDefault="00444979">
            <w:pPr>
              <w:tabs>
                <w:tab w:val="left" w:pos="2002"/>
              </w:tabs>
              <w:spacing w:after="0" w:line="240" w:lineRule="auto"/>
              <w:rPr>
                <w:sz w:val="14"/>
                <w:szCs w:val="14"/>
              </w:rPr>
            </w:pPr>
            <w:r>
              <w:rPr>
                <w:i/>
                <w:sz w:val="14"/>
                <w:szCs w:val="14"/>
              </w:rPr>
              <w:t>Compréhension de courts textes</w:t>
            </w:r>
          </w:p>
        </w:tc>
        <w:tc>
          <w:tcPr>
            <w:tcW w:w="969" w:type="dxa"/>
            <w:tcBorders>
              <w:top w:val="single" w:sz="4" w:space="0" w:color="000000"/>
              <w:left w:val="single" w:sz="4" w:space="0" w:color="000000"/>
              <w:bottom w:val="single" w:sz="4" w:space="0" w:color="000000"/>
            </w:tcBorders>
          </w:tcPr>
          <w:p w14:paraId="5F1AE558" w14:textId="77777777" w:rsidR="003A3E4B" w:rsidRDefault="003A3E4B">
            <w:pPr>
              <w:spacing w:after="0" w:line="240" w:lineRule="auto"/>
              <w:rPr>
                <w:b/>
                <w:sz w:val="20"/>
                <w:szCs w:val="20"/>
              </w:rPr>
            </w:pPr>
          </w:p>
          <w:p w14:paraId="25DD40BB" w14:textId="77777777" w:rsidR="003A3E4B" w:rsidRDefault="00444979">
            <w:pPr>
              <w:spacing w:after="0" w:line="240" w:lineRule="auto"/>
              <w:jc w:val="center"/>
              <w:rPr>
                <w:b/>
                <w:sz w:val="20"/>
                <w:szCs w:val="20"/>
              </w:rPr>
            </w:pPr>
            <w:r>
              <w:rPr>
                <w:b/>
                <w:sz w:val="20"/>
                <w:szCs w:val="20"/>
              </w:rPr>
              <w:t>Non</w:t>
            </w:r>
          </w:p>
        </w:tc>
        <w:tc>
          <w:tcPr>
            <w:tcW w:w="824" w:type="dxa"/>
            <w:tcBorders>
              <w:bottom w:val="single" w:sz="4" w:space="0" w:color="000000"/>
            </w:tcBorders>
          </w:tcPr>
          <w:p w14:paraId="3408FEA8" w14:textId="77777777" w:rsidR="003A3E4B" w:rsidRDefault="003A3E4B">
            <w:pPr>
              <w:tabs>
                <w:tab w:val="left" w:pos="2002"/>
              </w:tabs>
              <w:spacing w:after="0" w:line="240" w:lineRule="auto"/>
              <w:rPr>
                <w:b/>
                <w:sz w:val="20"/>
                <w:szCs w:val="20"/>
              </w:rPr>
            </w:pPr>
          </w:p>
          <w:p w14:paraId="581E39C3" w14:textId="77777777" w:rsidR="003A3E4B" w:rsidRDefault="00444979">
            <w:pPr>
              <w:tabs>
                <w:tab w:val="left" w:pos="2002"/>
              </w:tabs>
              <w:spacing w:after="0" w:line="240" w:lineRule="auto"/>
              <w:jc w:val="center"/>
              <w:rPr>
                <w:b/>
                <w:sz w:val="20"/>
                <w:szCs w:val="20"/>
              </w:rPr>
            </w:pPr>
            <w:r>
              <w:rPr>
                <w:b/>
                <w:sz w:val="20"/>
                <w:szCs w:val="20"/>
              </w:rPr>
              <w:t>Oui</w:t>
            </w:r>
          </w:p>
        </w:tc>
      </w:tr>
      <w:tr w:rsidR="003A3E4B" w14:paraId="71BABA86" w14:textId="77777777">
        <w:trPr>
          <w:cantSplit/>
          <w:trHeight w:val="1985"/>
        </w:trPr>
        <w:tc>
          <w:tcPr>
            <w:tcW w:w="2605" w:type="dxa"/>
            <w:tcBorders>
              <w:top w:val="single" w:sz="4" w:space="0" w:color="000000"/>
              <w:bottom w:val="single" w:sz="4" w:space="0" w:color="000000"/>
            </w:tcBorders>
          </w:tcPr>
          <w:p w14:paraId="419D10D8" w14:textId="77777777" w:rsidR="003A3E4B" w:rsidRDefault="00444979">
            <w:pPr>
              <w:tabs>
                <w:tab w:val="left" w:pos="2002"/>
              </w:tabs>
              <w:spacing w:after="0" w:line="240" w:lineRule="auto"/>
              <w:rPr>
                <w:b/>
                <w:i/>
                <w:sz w:val="16"/>
                <w:szCs w:val="16"/>
              </w:rPr>
            </w:pPr>
            <w:r>
              <w:rPr>
                <w:b/>
                <w:sz w:val="16"/>
                <w:szCs w:val="16"/>
              </w:rPr>
              <w:t>En écriture :</w:t>
            </w:r>
            <w:r>
              <w:rPr>
                <w:b/>
                <w:i/>
                <w:sz w:val="16"/>
                <w:szCs w:val="16"/>
              </w:rPr>
              <w:t xml:space="preserve"> </w:t>
            </w:r>
          </w:p>
          <w:p w14:paraId="419C1040" w14:textId="77777777" w:rsidR="003A3E4B" w:rsidRDefault="003A3E4B">
            <w:pPr>
              <w:tabs>
                <w:tab w:val="left" w:pos="2002"/>
              </w:tabs>
              <w:spacing w:after="0" w:line="240" w:lineRule="auto"/>
              <w:rPr>
                <w:i/>
                <w:sz w:val="16"/>
                <w:szCs w:val="16"/>
              </w:rPr>
            </w:pPr>
          </w:p>
          <w:p w14:paraId="1B2842AA" w14:textId="77777777" w:rsidR="003A3E4B" w:rsidRDefault="00444979">
            <w:pPr>
              <w:tabs>
                <w:tab w:val="left" w:pos="2002"/>
              </w:tabs>
              <w:spacing w:after="0" w:line="240" w:lineRule="auto"/>
              <w:rPr>
                <w:i/>
                <w:sz w:val="16"/>
                <w:szCs w:val="16"/>
              </w:rPr>
            </w:pPr>
            <w:r>
              <w:rPr>
                <w:i/>
                <w:sz w:val="16"/>
                <w:szCs w:val="16"/>
              </w:rPr>
              <w:t>Dictées de lettres, sons, syllabes et mots d’orthographe</w:t>
            </w:r>
          </w:p>
          <w:p w14:paraId="72923E4F" w14:textId="77777777" w:rsidR="003A3E4B" w:rsidRDefault="003A3E4B">
            <w:pPr>
              <w:tabs>
                <w:tab w:val="left" w:pos="2002"/>
              </w:tabs>
              <w:spacing w:after="0" w:line="240" w:lineRule="auto"/>
              <w:rPr>
                <w:i/>
                <w:sz w:val="16"/>
                <w:szCs w:val="16"/>
              </w:rPr>
            </w:pPr>
          </w:p>
          <w:p w14:paraId="6F6D52A2" w14:textId="77777777" w:rsidR="003A3E4B" w:rsidRDefault="003A3E4B">
            <w:pPr>
              <w:spacing w:after="0" w:line="240" w:lineRule="auto"/>
              <w:rPr>
                <w:sz w:val="16"/>
                <w:szCs w:val="16"/>
              </w:rPr>
            </w:pPr>
          </w:p>
        </w:tc>
        <w:tc>
          <w:tcPr>
            <w:tcW w:w="995" w:type="dxa"/>
            <w:tcBorders>
              <w:top w:val="single" w:sz="4" w:space="0" w:color="000000"/>
              <w:bottom w:val="single" w:sz="4" w:space="0" w:color="000000"/>
            </w:tcBorders>
          </w:tcPr>
          <w:p w14:paraId="50080D75" w14:textId="77777777" w:rsidR="003A3E4B" w:rsidRDefault="003A3E4B">
            <w:pPr>
              <w:tabs>
                <w:tab w:val="left" w:pos="2002"/>
              </w:tabs>
              <w:spacing w:after="0" w:line="240" w:lineRule="auto"/>
              <w:rPr>
                <w:b/>
                <w:sz w:val="20"/>
                <w:szCs w:val="20"/>
              </w:rPr>
            </w:pPr>
          </w:p>
          <w:p w14:paraId="5FF91E0A" w14:textId="77777777" w:rsidR="003A3E4B" w:rsidRDefault="00444979">
            <w:pPr>
              <w:tabs>
                <w:tab w:val="left" w:pos="2002"/>
              </w:tabs>
              <w:spacing w:after="0" w:line="240" w:lineRule="auto"/>
              <w:jc w:val="center"/>
              <w:rPr>
                <w:b/>
                <w:sz w:val="20"/>
                <w:szCs w:val="20"/>
              </w:rPr>
            </w:pPr>
            <w:r>
              <w:rPr>
                <w:b/>
                <w:sz w:val="20"/>
                <w:szCs w:val="20"/>
              </w:rPr>
              <w:t>Non</w:t>
            </w:r>
          </w:p>
          <w:p w14:paraId="73024BFB" w14:textId="77777777" w:rsidR="003A3E4B" w:rsidRDefault="003A3E4B">
            <w:pPr>
              <w:tabs>
                <w:tab w:val="left" w:pos="2002"/>
              </w:tabs>
              <w:spacing w:after="0" w:line="240" w:lineRule="auto"/>
              <w:jc w:val="center"/>
              <w:rPr>
                <w:b/>
                <w:sz w:val="20"/>
                <w:szCs w:val="20"/>
              </w:rPr>
            </w:pPr>
          </w:p>
          <w:p w14:paraId="3A29E108" w14:textId="77777777" w:rsidR="003A3E4B" w:rsidRDefault="003A3E4B">
            <w:pPr>
              <w:tabs>
                <w:tab w:val="left" w:pos="2002"/>
              </w:tabs>
              <w:spacing w:after="0" w:line="240" w:lineRule="auto"/>
              <w:jc w:val="center"/>
              <w:rPr>
                <w:b/>
                <w:sz w:val="11"/>
                <w:szCs w:val="11"/>
              </w:rPr>
            </w:pPr>
          </w:p>
        </w:tc>
        <w:tc>
          <w:tcPr>
            <w:tcW w:w="2613" w:type="dxa"/>
          </w:tcPr>
          <w:p w14:paraId="73AACBB1" w14:textId="77777777" w:rsidR="003A3E4B" w:rsidRDefault="00444979">
            <w:pPr>
              <w:tabs>
                <w:tab w:val="left" w:pos="2002"/>
              </w:tabs>
              <w:spacing w:after="0" w:line="240" w:lineRule="auto"/>
              <w:rPr>
                <w:b/>
                <w:i/>
                <w:sz w:val="16"/>
                <w:szCs w:val="16"/>
              </w:rPr>
            </w:pPr>
            <w:r>
              <w:rPr>
                <w:b/>
                <w:sz w:val="16"/>
                <w:szCs w:val="16"/>
              </w:rPr>
              <w:t>En écriture :</w:t>
            </w:r>
            <w:r>
              <w:rPr>
                <w:b/>
                <w:i/>
                <w:sz w:val="16"/>
                <w:szCs w:val="16"/>
              </w:rPr>
              <w:t xml:space="preserve"> </w:t>
            </w:r>
          </w:p>
          <w:p w14:paraId="7A5532B1" w14:textId="77777777" w:rsidR="003A3E4B" w:rsidRDefault="003A3E4B">
            <w:pPr>
              <w:tabs>
                <w:tab w:val="left" w:pos="2002"/>
              </w:tabs>
              <w:spacing w:after="0" w:line="240" w:lineRule="auto"/>
              <w:rPr>
                <w:b/>
                <w:i/>
                <w:sz w:val="16"/>
                <w:szCs w:val="16"/>
              </w:rPr>
            </w:pPr>
          </w:p>
          <w:p w14:paraId="3186B7FF" w14:textId="77777777" w:rsidR="003A3E4B" w:rsidRDefault="00444979">
            <w:pPr>
              <w:tabs>
                <w:tab w:val="left" w:pos="2002"/>
              </w:tabs>
              <w:spacing w:after="0" w:line="240" w:lineRule="auto"/>
              <w:rPr>
                <w:i/>
                <w:sz w:val="16"/>
                <w:szCs w:val="16"/>
              </w:rPr>
            </w:pPr>
            <w:r>
              <w:rPr>
                <w:i/>
                <w:sz w:val="16"/>
                <w:szCs w:val="16"/>
              </w:rPr>
              <w:t>Composition de phrases avec images</w:t>
            </w:r>
          </w:p>
          <w:p w14:paraId="184D89AE" w14:textId="77777777" w:rsidR="003A3E4B" w:rsidRDefault="003A3E4B">
            <w:pPr>
              <w:tabs>
                <w:tab w:val="left" w:pos="2002"/>
              </w:tabs>
              <w:spacing w:after="0" w:line="240" w:lineRule="auto"/>
              <w:rPr>
                <w:i/>
                <w:sz w:val="16"/>
                <w:szCs w:val="16"/>
              </w:rPr>
            </w:pPr>
          </w:p>
          <w:p w14:paraId="71A79C18" w14:textId="77777777" w:rsidR="003A3E4B" w:rsidRDefault="00444979">
            <w:pPr>
              <w:tabs>
                <w:tab w:val="left" w:pos="2002"/>
              </w:tabs>
              <w:spacing w:after="0" w:line="240" w:lineRule="auto"/>
              <w:rPr>
                <w:i/>
                <w:sz w:val="16"/>
                <w:szCs w:val="16"/>
              </w:rPr>
            </w:pPr>
            <w:r>
              <w:rPr>
                <w:i/>
                <w:sz w:val="16"/>
                <w:szCs w:val="16"/>
              </w:rPr>
              <w:t xml:space="preserve">Situations d’écriture courtes </w:t>
            </w:r>
          </w:p>
          <w:p w14:paraId="461C3449" w14:textId="77777777" w:rsidR="003A3E4B" w:rsidRDefault="003A3E4B">
            <w:pPr>
              <w:tabs>
                <w:tab w:val="left" w:pos="2002"/>
              </w:tabs>
              <w:spacing w:after="0" w:line="240" w:lineRule="auto"/>
              <w:rPr>
                <w:i/>
                <w:sz w:val="16"/>
                <w:szCs w:val="16"/>
              </w:rPr>
            </w:pPr>
          </w:p>
          <w:p w14:paraId="430EC031" w14:textId="77777777" w:rsidR="003A3E4B" w:rsidRDefault="00444979">
            <w:pPr>
              <w:tabs>
                <w:tab w:val="left" w:pos="2002"/>
              </w:tabs>
              <w:spacing w:after="0" w:line="240" w:lineRule="auto"/>
              <w:rPr>
                <w:i/>
                <w:sz w:val="16"/>
                <w:szCs w:val="16"/>
              </w:rPr>
            </w:pPr>
            <w:r>
              <w:rPr>
                <w:i/>
                <w:sz w:val="16"/>
                <w:szCs w:val="16"/>
              </w:rPr>
              <w:t>Dictées des mots d’orthographe étudiés</w:t>
            </w:r>
          </w:p>
          <w:p w14:paraId="27EFF251" w14:textId="77777777" w:rsidR="003A3E4B" w:rsidRDefault="003A3E4B">
            <w:pPr>
              <w:spacing w:after="0" w:line="240" w:lineRule="auto"/>
              <w:rPr>
                <w:sz w:val="16"/>
                <w:szCs w:val="16"/>
              </w:rPr>
            </w:pPr>
          </w:p>
        </w:tc>
        <w:tc>
          <w:tcPr>
            <w:tcW w:w="984" w:type="dxa"/>
            <w:tcBorders>
              <w:top w:val="single" w:sz="4" w:space="0" w:color="000000"/>
              <w:bottom w:val="single" w:sz="4" w:space="0" w:color="000000"/>
            </w:tcBorders>
          </w:tcPr>
          <w:p w14:paraId="3B2FD116" w14:textId="77777777" w:rsidR="003A3E4B" w:rsidRDefault="003A3E4B">
            <w:pPr>
              <w:tabs>
                <w:tab w:val="left" w:pos="2002"/>
              </w:tabs>
              <w:spacing w:after="0" w:line="240" w:lineRule="auto"/>
              <w:rPr>
                <w:b/>
                <w:sz w:val="20"/>
                <w:szCs w:val="20"/>
              </w:rPr>
            </w:pPr>
          </w:p>
          <w:p w14:paraId="347513A8" w14:textId="77777777" w:rsidR="003A3E4B" w:rsidRDefault="00444979">
            <w:pPr>
              <w:tabs>
                <w:tab w:val="left" w:pos="2002"/>
              </w:tabs>
              <w:spacing w:after="0" w:line="240" w:lineRule="auto"/>
              <w:jc w:val="center"/>
              <w:rPr>
                <w:b/>
                <w:sz w:val="20"/>
                <w:szCs w:val="20"/>
              </w:rPr>
            </w:pPr>
            <w:r>
              <w:rPr>
                <w:b/>
                <w:sz w:val="20"/>
                <w:szCs w:val="20"/>
              </w:rPr>
              <w:t>Oui</w:t>
            </w:r>
          </w:p>
        </w:tc>
        <w:tc>
          <w:tcPr>
            <w:tcW w:w="1800" w:type="dxa"/>
            <w:tcBorders>
              <w:top w:val="single" w:sz="4" w:space="0" w:color="000000"/>
              <w:bottom w:val="single" w:sz="4" w:space="0" w:color="000000"/>
              <w:right w:val="single" w:sz="4" w:space="0" w:color="000000"/>
            </w:tcBorders>
          </w:tcPr>
          <w:p w14:paraId="0A7FE5A2" w14:textId="77777777" w:rsidR="003A3E4B" w:rsidRDefault="00444979">
            <w:pPr>
              <w:tabs>
                <w:tab w:val="left" w:pos="2002"/>
              </w:tabs>
              <w:spacing w:after="0" w:line="240" w:lineRule="auto"/>
              <w:rPr>
                <w:b/>
                <w:i/>
                <w:sz w:val="16"/>
                <w:szCs w:val="16"/>
              </w:rPr>
            </w:pPr>
            <w:r>
              <w:rPr>
                <w:b/>
                <w:sz w:val="16"/>
                <w:szCs w:val="16"/>
              </w:rPr>
              <w:t>En écriture :</w:t>
            </w:r>
            <w:r>
              <w:rPr>
                <w:b/>
                <w:i/>
                <w:sz w:val="16"/>
                <w:szCs w:val="16"/>
              </w:rPr>
              <w:t xml:space="preserve"> </w:t>
            </w:r>
          </w:p>
          <w:p w14:paraId="679923E8" w14:textId="77777777" w:rsidR="003A3E4B" w:rsidRDefault="00444979">
            <w:pPr>
              <w:tabs>
                <w:tab w:val="left" w:pos="2002"/>
              </w:tabs>
              <w:spacing w:after="0" w:line="240" w:lineRule="auto"/>
              <w:rPr>
                <w:i/>
                <w:sz w:val="16"/>
                <w:szCs w:val="16"/>
              </w:rPr>
            </w:pPr>
            <w:r>
              <w:rPr>
                <w:i/>
                <w:sz w:val="16"/>
                <w:szCs w:val="16"/>
              </w:rPr>
              <w:t>Composition de phrases avec images</w:t>
            </w:r>
          </w:p>
          <w:p w14:paraId="790373FD" w14:textId="77777777" w:rsidR="003A3E4B" w:rsidRDefault="003A3E4B">
            <w:pPr>
              <w:tabs>
                <w:tab w:val="left" w:pos="2002"/>
              </w:tabs>
              <w:spacing w:after="0" w:line="240" w:lineRule="auto"/>
              <w:rPr>
                <w:i/>
                <w:sz w:val="16"/>
                <w:szCs w:val="16"/>
              </w:rPr>
            </w:pPr>
          </w:p>
          <w:p w14:paraId="1485A2A7" w14:textId="77777777" w:rsidR="003A3E4B" w:rsidRDefault="00444979">
            <w:pPr>
              <w:tabs>
                <w:tab w:val="left" w:pos="2002"/>
              </w:tabs>
              <w:spacing w:after="0" w:line="240" w:lineRule="auto"/>
              <w:rPr>
                <w:i/>
                <w:sz w:val="16"/>
                <w:szCs w:val="16"/>
              </w:rPr>
            </w:pPr>
            <w:r>
              <w:rPr>
                <w:i/>
                <w:sz w:val="16"/>
                <w:szCs w:val="16"/>
              </w:rPr>
              <w:t xml:space="preserve">Situations d’écriture courtes </w:t>
            </w:r>
          </w:p>
          <w:p w14:paraId="65BDB051" w14:textId="77777777" w:rsidR="003A3E4B" w:rsidRDefault="003A3E4B">
            <w:pPr>
              <w:tabs>
                <w:tab w:val="left" w:pos="2002"/>
              </w:tabs>
              <w:spacing w:after="0" w:line="240" w:lineRule="auto"/>
              <w:rPr>
                <w:i/>
                <w:sz w:val="16"/>
                <w:szCs w:val="16"/>
              </w:rPr>
            </w:pPr>
          </w:p>
          <w:p w14:paraId="3921F07D" w14:textId="77777777" w:rsidR="003A3E4B" w:rsidRDefault="00444979">
            <w:pPr>
              <w:tabs>
                <w:tab w:val="left" w:pos="2002"/>
              </w:tabs>
              <w:spacing w:after="0" w:line="240" w:lineRule="auto"/>
              <w:rPr>
                <w:i/>
                <w:sz w:val="16"/>
                <w:szCs w:val="16"/>
              </w:rPr>
            </w:pPr>
            <w:r>
              <w:rPr>
                <w:i/>
                <w:sz w:val="16"/>
                <w:szCs w:val="16"/>
              </w:rPr>
              <w:t>Dictées des mots d’orthographe étudiés</w:t>
            </w:r>
          </w:p>
          <w:p w14:paraId="6613B5D0" w14:textId="77777777" w:rsidR="003A3E4B" w:rsidRDefault="003A3E4B">
            <w:pPr>
              <w:tabs>
                <w:tab w:val="left" w:pos="2002"/>
              </w:tabs>
              <w:spacing w:after="0" w:line="240" w:lineRule="auto"/>
              <w:rPr>
                <w:sz w:val="16"/>
                <w:szCs w:val="16"/>
              </w:rPr>
            </w:pPr>
          </w:p>
        </w:tc>
        <w:tc>
          <w:tcPr>
            <w:tcW w:w="969" w:type="dxa"/>
            <w:tcBorders>
              <w:top w:val="single" w:sz="4" w:space="0" w:color="000000"/>
              <w:left w:val="single" w:sz="4" w:space="0" w:color="000000"/>
              <w:bottom w:val="single" w:sz="4" w:space="0" w:color="000000"/>
            </w:tcBorders>
          </w:tcPr>
          <w:p w14:paraId="1D32D491" w14:textId="77777777" w:rsidR="003A3E4B" w:rsidRDefault="003A3E4B">
            <w:pPr>
              <w:spacing w:after="0" w:line="240" w:lineRule="auto"/>
              <w:rPr>
                <w:b/>
                <w:sz w:val="20"/>
                <w:szCs w:val="20"/>
              </w:rPr>
            </w:pPr>
          </w:p>
          <w:p w14:paraId="421176A6" w14:textId="77777777" w:rsidR="003A3E4B" w:rsidRDefault="00444979">
            <w:pPr>
              <w:spacing w:after="0" w:line="240" w:lineRule="auto"/>
              <w:jc w:val="center"/>
              <w:rPr>
                <w:b/>
                <w:sz w:val="20"/>
                <w:szCs w:val="20"/>
              </w:rPr>
            </w:pPr>
            <w:r>
              <w:rPr>
                <w:b/>
                <w:sz w:val="20"/>
                <w:szCs w:val="20"/>
              </w:rPr>
              <w:t>Non</w:t>
            </w:r>
          </w:p>
        </w:tc>
        <w:tc>
          <w:tcPr>
            <w:tcW w:w="824" w:type="dxa"/>
            <w:tcBorders>
              <w:top w:val="single" w:sz="4" w:space="0" w:color="000000"/>
              <w:bottom w:val="single" w:sz="4" w:space="0" w:color="000000"/>
            </w:tcBorders>
          </w:tcPr>
          <w:p w14:paraId="33018C15" w14:textId="77777777" w:rsidR="003A3E4B" w:rsidRDefault="003A3E4B">
            <w:pPr>
              <w:tabs>
                <w:tab w:val="left" w:pos="2002"/>
              </w:tabs>
              <w:spacing w:after="0" w:line="240" w:lineRule="auto"/>
              <w:rPr>
                <w:b/>
                <w:sz w:val="20"/>
                <w:szCs w:val="20"/>
              </w:rPr>
            </w:pPr>
          </w:p>
          <w:p w14:paraId="5D67C9EF" w14:textId="77777777" w:rsidR="003A3E4B" w:rsidRDefault="00444979">
            <w:pPr>
              <w:tabs>
                <w:tab w:val="left" w:pos="2002"/>
              </w:tabs>
              <w:spacing w:after="0" w:line="240" w:lineRule="auto"/>
              <w:jc w:val="center"/>
              <w:rPr>
                <w:b/>
                <w:sz w:val="20"/>
                <w:szCs w:val="20"/>
              </w:rPr>
            </w:pPr>
            <w:r>
              <w:rPr>
                <w:b/>
                <w:sz w:val="20"/>
                <w:szCs w:val="20"/>
              </w:rPr>
              <w:t>Oui</w:t>
            </w:r>
          </w:p>
        </w:tc>
      </w:tr>
      <w:tr w:rsidR="003A3E4B" w14:paraId="093EFBB6" w14:textId="77777777">
        <w:trPr>
          <w:cantSplit/>
          <w:trHeight w:val="2098"/>
        </w:trPr>
        <w:tc>
          <w:tcPr>
            <w:tcW w:w="2605" w:type="dxa"/>
            <w:tcBorders>
              <w:top w:val="single" w:sz="4" w:space="0" w:color="000000"/>
              <w:bottom w:val="single" w:sz="4" w:space="0" w:color="000000"/>
            </w:tcBorders>
          </w:tcPr>
          <w:p w14:paraId="2392ABAE" w14:textId="77777777" w:rsidR="003A3E4B" w:rsidRDefault="00444979">
            <w:pPr>
              <w:spacing w:after="0" w:line="240" w:lineRule="auto"/>
              <w:rPr>
                <w:b/>
                <w:sz w:val="16"/>
                <w:szCs w:val="16"/>
              </w:rPr>
            </w:pPr>
            <w:r>
              <w:rPr>
                <w:b/>
                <w:sz w:val="16"/>
                <w:szCs w:val="16"/>
              </w:rPr>
              <w:t>En communication orale :</w:t>
            </w:r>
          </w:p>
          <w:p w14:paraId="4CD0F592" w14:textId="77777777" w:rsidR="003A3E4B" w:rsidRDefault="003A3E4B">
            <w:pPr>
              <w:tabs>
                <w:tab w:val="left" w:pos="2002"/>
              </w:tabs>
              <w:spacing w:after="0" w:line="240" w:lineRule="auto"/>
              <w:rPr>
                <w:i/>
                <w:sz w:val="16"/>
                <w:szCs w:val="16"/>
              </w:rPr>
            </w:pPr>
          </w:p>
          <w:p w14:paraId="0769C732" w14:textId="77777777" w:rsidR="003A3E4B" w:rsidRDefault="00444979">
            <w:pPr>
              <w:tabs>
                <w:tab w:val="left" w:pos="2002"/>
              </w:tabs>
              <w:spacing w:after="0" w:line="240" w:lineRule="auto"/>
              <w:rPr>
                <w:i/>
                <w:sz w:val="16"/>
                <w:szCs w:val="16"/>
              </w:rPr>
            </w:pPr>
            <w:r>
              <w:rPr>
                <w:i/>
                <w:sz w:val="16"/>
                <w:szCs w:val="16"/>
              </w:rPr>
              <w:t>Observations de l’élève lors de situations de</w:t>
            </w:r>
          </w:p>
          <w:p w14:paraId="000B84E3" w14:textId="77777777" w:rsidR="003A3E4B" w:rsidRDefault="00444979">
            <w:pPr>
              <w:tabs>
                <w:tab w:val="left" w:pos="2002"/>
              </w:tabs>
              <w:spacing w:after="0" w:line="240" w:lineRule="auto"/>
              <w:rPr>
                <w:i/>
                <w:sz w:val="16"/>
                <w:szCs w:val="16"/>
              </w:rPr>
            </w:pPr>
            <w:proofErr w:type="gramStart"/>
            <w:r>
              <w:rPr>
                <w:i/>
                <w:sz w:val="16"/>
                <w:szCs w:val="16"/>
              </w:rPr>
              <w:t>communication</w:t>
            </w:r>
            <w:proofErr w:type="gramEnd"/>
            <w:r>
              <w:rPr>
                <w:i/>
                <w:sz w:val="16"/>
                <w:szCs w:val="16"/>
              </w:rPr>
              <w:t xml:space="preserve"> orale en groupe, dans différents contextes.</w:t>
            </w:r>
          </w:p>
        </w:tc>
        <w:tc>
          <w:tcPr>
            <w:tcW w:w="995" w:type="dxa"/>
            <w:tcBorders>
              <w:top w:val="single" w:sz="4" w:space="0" w:color="000000"/>
              <w:bottom w:val="single" w:sz="4" w:space="0" w:color="000000"/>
            </w:tcBorders>
          </w:tcPr>
          <w:p w14:paraId="54F5A306" w14:textId="77777777" w:rsidR="003A3E4B" w:rsidRDefault="003A3E4B">
            <w:pPr>
              <w:tabs>
                <w:tab w:val="left" w:pos="2002"/>
              </w:tabs>
              <w:spacing w:after="0" w:line="240" w:lineRule="auto"/>
              <w:rPr>
                <w:b/>
                <w:sz w:val="20"/>
                <w:szCs w:val="20"/>
              </w:rPr>
            </w:pPr>
          </w:p>
          <w:p w14:paraId="6E7BFD9C" w14:textId="77777777" w:rsidR="003A3E4B" w:rsidRDefault="00444979">
            <w:pPr>
              <w:tabs>
                <w:tab w:val="left" w:pos="2002"/>
              </w:tabs>
              <w:spacing w:after="0" w:line="240" w:lineRule="auto"/>
              <w:jc w:val="center"/>
              <w:rPr>
                <w:b/>
                <w:sz w:val="20"/>
                <w:szCs w:val="20"/>
              </w:rPr>
            </w:pPr>
            <w:r>
              <w:rPr>
                <w:b/>
                <w:sz w:val="20"/>
                <w:szCs w:val="20"/>
              </w:rPr>
              <w:t>Non</w:t>
            </w:r>
          </w:p>
          <w:p w14:paraId="25BD4EBF" w14:textId="77777777" w:rsidR="003A3E4B" w:rsidRDefault="003A3E4B">
            <w:pPr>
              <w:tabs>
                <w:tab w:val="left" w:pos="2002"/>
              </w:tabs>
              <w:spacing w:after="0" w:line="240" w:lineRule="auto"/>
              <w:jc w:val="center"/>
              <w:rPr>
                <w:b/>
                <w:sz w:val="20"/>
                <w:szCs w:val="20"/>
              </w:rPr>
            </w:pPr>
          </w:p>
          <w:p w14:paraId="6A82BFA3" w14:textId="77777777" w:rsidR="003A3E4B" w:rsidRDefault="003A3E4B">
            <w:pPr>
              <w:tabs>
                <w:tab w:val="left" w:pos="2002"/>
              </w:tabs>
              <w:spacing w:after="0" w:line="240" w:lineRule="auto"/>
              <w:jc w:val="center"/>
              <w:rPr>
                <w:sz w:val="14"/>
                <w:szCs w:val="14"/>
              </w:rPr>
            </w:pPr>
          </w:p>
        </w:tc>
        <w:tc>
          <w:tcPr>
            <w:tcW w:w="2613" w:type="dxa"/>
            <w:tcBorders>
              <w:bottom w:val="single" w:sz="4" w:space="0" w:color="000000"/>
            </w:tcBorders>
          </w:tcPr>
          <w:p w14:paraId="34FED0A5" w14:textId="77777777" w:rsidR="003A3E4B" w:rsidRDefault="00444979">
            <w:pPr>
              <w:spacing w:after="0" w:line="240" w:lineRule="auto"/>
              <w:rPr>
                <w:b/>
                <w:sz w:val="16"/>
                <w:szCs w:val="16"/>
              </w:rPr>
            </w:pPr>
            <w:r>
              <w:rPr>
                <w:b/>
                <w:sz w:val="16"/>
                <w:szCs w:val="16"/>
              </w:rPr>
              <w:t>En communication orale :</w:t>
            </w:r>
          </w:p>
          <w:p w14:paraId="2E970A28" w14:textId="77777777" w:rsidR="003A3E4B" w:rsidRDefault="003A3E4B">
            <w:pPr>
              <w:tabs>
                <w:tab w:val="left" w:pos="2002"/>
              </w:tabs>
              <w:spacing w:after="0" w:line="240" w:lineRule="auto"/>
              <w:rPr>
                <w:i/>
                <w:sz w:val="16"/>
                <w:szCs w:val="16"/>
              </w:rPr>
            </w:pPr>
          </w:p>
          <w:p w14:paraId="736D6D8E" w14:textId="77777777" w:rsidR="003A3E4B" w:rsidRDefault="00444979">
            <w:pPr>
              <w:tabs>
                <w:tab w:val="left" w:pos="2002"/>
              </w:tabs>
              <w:spacing w:after="0" w:line="240" w:lineRule="auto"/>
              <w:rPr>
                <w:i/>
                <w:sz w:val="16"/>
                <w:szCs w:val="16"/>
              </w:rPr>
            </w:pPr>
            <w:r>
              <w:rPr>
                <w:i/>
                <w:sz w:val="16"/>
                <w:szCs w:val="16"/>
              </w:rPr>
              <w:t>Observations de l’élève lors de situations de</w:t>
            </w:r>
          </w:p>
          <w:p w14:paraId="4810D64C" w14:textId="77777777" w:rsidR="003A3E4B" w:rsidRDefault="00444979">
            <w:pPr>
              <w:spacing w:after="0" w:line="240" w:lineRule="auto"/>
              <w:rPr>
                <w:sz w:val="16"/>
                <w:szCs w:val="16"/>
              </w:rPr>
            </w:pPr>
            <w:proofErr w:type="gramStart"/>
            <w:r>
              <w:rPr>
                <w:i/>
                <w:sz w:val="16"/>
                <w:szCs w:val="16"/>
              </w:rPr>
              <w:t>communication</w:t>
            </w:r>
            <w:proofErr w:type="gramEnd"/>
            <w:r>
              <w:rPr>
                <w:i/>
                <w:sz w:val="16"/>
                <w:szCs w:val="16"/>
              </w:rPr>
              <w:t xml:space="preserve"> orale en groupe, dans différents contextes.</w:t>
            </w:r>
          </w:p>
        </w:tc>
        <w:tc>
          <w:tcPr>
            <w:tcW w:w="984" w:type="dxa"/>
            <w:tcBorders>
              <w:top w:val="single" w:sz="4" w:space="0" w:color="000000"/>
              <w:bottom w:val="single" w:sz="4" w:space="0" w:color="000000"/>
            </w:tcBorders>
          </w:tcPr>
          <w:p w14:paraId="48FA093C" w14:textId="77777777" w:rsidR="003A3E4B" w:rsidRDefault="003A3E4B">
            <w:pPr>
              <w:tabs>
                <w:tab w:val="left" w:pos="2002"/>
              </w:tabs>
              <w:spacing w:after="0" w:line="240" w:lineRule="auto"/>
              <w:rPr>
                <w:b/>
                <w:sz w:val="20"/>
                <w:szCs w:val="20"/>
              </w:rPr>
            </w:pPr>
          </w:p>
          <w:p w14:paraId="3B4124A7" w14:textId="77777777" w:rsidR="003A3E4B" w:rsidRDefault="00444979">
            <w:pPr>
              <w:tabs>
                <w:tab w:val="left" w:pos="2002"/>
              </w:tabs>
              <w:spacing w:after="0" w:line="240" w:lineRule="auto"/>
              <w:jc w:val="center"/>
              <w:rPr>
                <w:b/>
                <w:sz w:val="20"/>
                <w:szCs w:val="20"/>
              </w:rPr>
            </w:pPr>
            <w:r>
              <w:rPr>
                <w:b/>
                <w:sz w:val="20"/>
                <w:szCs w:val="20"/>
              </w:rPr>
              <w:t>Oui</w:t>
            </w:r>
          </w:p>
        </w:tc>
        <w:tc>
          <w:tcPr>
            <w:tcW w:w="1800" w:type="dxa"/>
            <w:tcBorders>
              <w:top w:val="single" w:sz="4" w:space="0" w:color="000000"/>
              <w:bottom w:val="single" w:sz="4" w:space="0" w:color="000000"/>
              <w:right w:val="single" w:sz="4" w:space="0" w:color="000000"/>
            </w:tcBorders>
          </w:tcPr>
          <w:p w14:paraId="4D27FD0C" w14:textId="77777777" w:rsidR="003A3E4B" w:rsidRDefault="00444979">
            <w:pPr>
              <w:spacing w:after="0" w:line="240" w:lineRule="auto"/>
              <w:rPr>
                <w:b/>
                <w:sz w:val="16"/>
                <w:szCs w:val="16"/>
              </w:rPr>
            </w:pPr>
            <w:r>
              <w:rPr>
                <w:b/>
                <w:sz w:val="16"/>
                <w:szCs w:val="16"/>
              </w:rPr>
              <w:t>En communication orale :</w:t>
            </w:r>
          </w:p>
          <w:p w14:paraId="1223A229" w14:textId="77777777" w:rsidR="003A3E4B" w:rsidRDefault="00444979">
            <w:pPr>
              <w:tabs>
                <w:tab w:val="left" w:pos="2002"/>
              </w:tabs>
              <w:spacing w:after="0" w:line="240" w:lineRule="auto"/>
              <w:rPr>
                <w:i/>
                <w:sz w:val="16"/>
                <w:szCs w:val="16"/>
              </w:rPr>
            </w:pPr>
            <w:r>
              <w:rPr>
                <w:i/>
                <w:sz w:val="16"/>
                <w:szCs w:val="16"/>
              </w:rPr>
              <w:t>Observations de l’élève lors de situations de</w:t>
            </w:r>
          </w:p>
          <w:p w14:paraId="7C10A87A" w14:textId="77777777" w:rsidR="003A3E4B" w:rsidRDefault="00444979">
            <w:pPr>
              <w:spacing w:after="0" w:line="240" w:lineRule="auto"/>
              <w:rPr>
                <w:sz w:val="16"/>
                <w:szCs w:val="16"/>
              </w:rPr>
            </w:pPr>
            <w:proofErr w:type="gramStart"/>
            <w:r>
              <w:rPr>
                <w:i/>
                <w:sz w:val="16"/>
                <w:szCs w:val="16"/>
              </w:rPr>
              <w:t>communication</w:t>
            </w:r>
            <w:proofErr w:type="gramEnd"/>
            <w:r>
              <w:rPr>
                <w:i/>
                <w:sz w:val="16"/>
                <w:szCs w:val="16"/>
              </w:rPr>
              <w:t xml:space="preserve"> orale en groupe, dans différents contextes.</w:t>
            </w:r>
          </w:p>
        </w:tc>
        <w:tc>
          <w:tcPr>
            <w:tcW w:w="969" w:type="dxa"/>
            <w:tcBorders>
              <w:top w:val="single" w:sz="4" w:space="0" w:color="000000"/>
              <w:left w:val="single" w:sz="4" w:space="0" w:color="000000"/>
              <w:bottom w:val="single" w:sz="4" w:space="0" w:color="000000"/>
            </w:tcBorders>
          </w:tcPr>
          <w:p w14:paraId="261C4942" w14:textId="77777777" w:rsidR="003A3E4B" w:rsidRDefault="003A3E4B">
            <w:pPr>
              <w:spacing w:after="0" w:line="240" w:lineRule="auto"/>
              <w:rPr>
                <w:b/>
                <w:sz w:val="20"/>
                <w:szCs w:val="20"/>
              </w:rPr>
            </w:pPr>
          </w:p>
          <w:p w14:paraId="2633230C" w14:textId="77777777" w:rsidR="003A3E4B" w:rsidRDefault="00444979">
            <w:pPr>
              <w:spacing w:after="0" w:line="240" w:lineRule="auto"/>
              <w:jc w:val="center"/>
              <w:rPr>
                <w:b/>
                <w:sz w:val="20"/>
                <w:szCs w:val="20"/>
              </w:rPr>
            </w:pPr>
            <w:r>
              <w:rPr>
                <w:b/>
                <w:sz w:val="20"/>
                <w:szCs w:val="20"/>
              </w:rPr>
              <w:t>Non</w:t>
            </w:r>
          </w:p>
        </w:tc>
        <w:tc>
          <w:tcPr>
            <w:tcW w:w="824" w:type="dxa"/>
            <w:tcBorders>
              <w:top w:val="single" w:sz="4" w:space="0" w:color="000000"/>
              <w:bottom w:val="single" w:sz="4" w:space="0" w:color="000000"/>
            </w:tcBorders>
          </w:tcPr>
          <w:p w14:paraId="12D4546F" w14:textId="77777777" w:rsidR="003A3E4B" w:rsidRDefault="003A3E4B">
            <w:pPr>
              <w:tabs>
                <w:tab w:val="left" w:pos="2002"/>
              </w:tabs>
              <w:spacing w:after="0" w:line="240" w:lineRule="auto"/>
              <w:rPr>
                <w:b/>
                <w:sz w:val="20"/>
                <w:szCs w:val="20"/>
              </w:rPr>
            </w:pPr>
          </w:p>
          <w:p w14:paraId="76B7EE54" w14:textId="77777777" w:rsidR="003A3E4B" w:rsidRDefault="00444979">
            <w:pPr>
              <w:tabs>
                <w:tab w:val="left" w:pos="2002"/>
              </w:tabs>
              <w:spacing w:after="0" w:line="240" w:lineRule="auto"/>
              <w:jc w:val="center"/>
              <w:rPr>
                <w:b/>
                <w:sz w:val="20"/>
                <w:szCs w:val="20"/>
              </w:rPr>
            </w:pPr>
            <w:r>
              <w:rPr>
                <w:b/>
                <w:sz w:val="20"/>
                <w:szCs w:val="20"/>
              </w:rPr>
              <w:t>Oui</w:t>
            </w:r>
          </w:p>
        </w:tc>
      </w:tr>
    </w:tbl>
    <w:p w14:paraId="504B3DDF" w14:textId="77777777" w:rsidR="003A3E4B" w:rsidRDefault="003A3E4B">
      <w:pPr>
        <w:spacing w:after="0" w:line="240" w:lineRule="auto"/>
        <w:rPr>
          <w:b/>
        </w:rPr>
      </w:pPr>
    </w:p>
    <w:p w14:paraId="71917C29" w14:textId="77777777" w:rsidR="003A3E4B" w:rsidRDefault="00444979">
      <w:pPr>
        <w:rPr>
          <w:sz w:val="18"/>
          <w:szCs w:val="18"/>
        </w:rPr>
      </w:pPr>
      <w:r>
        <w:br w:type="page"/>
      </w:r>
    </w:p>
    <w:tbl>
      <w:tblPr>
        <w:tblStyle w:val="a3"/>
        <w:tblW w:w="1098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28"/>
        <w:gridCol w:w="8256"/>
      </w:tblGrid>
      <w:tr w:rsidR="003A3E4B" w14:paraId="5D4CC03A" w14:textId="77777777">
        <w:tc>
          <w:tcPr>
            <w:tcW w:w="10984" w:type="dxa"/>
            <w:gridSpan w:val="2"/>
            <w:shd w:val="clear" w:color="auto" w:fill="BFBFBF"/>
          </w:tcPr>
          <w:p w14:paraId="75551D2A" w14:textId="77777777" w:rsidR="003A3E4B" w:rsidRDefault="00444979">
            <w:pPr>
              <w:spacing w:after="0" w:line="240" w:lineRule="auto"/>
              <w:jc w:val="center"/>
              <w:rPr>
                <w:b/>
                <w:sz w:val="32"/>
                <w:szCs w:val="32"/>
              </w:rPr>
            </w:pPr>
            <w:r>
              <w:rPr>
                <w:b/>
                <w:sz w:val="32"/>
                <w:szCs w:val="32"/>
              </w:rPr>
              <w:lastRenderedPageBreak/>
              <w:t xml:space="preserve">Mathématique, </w:t>
            </w:r>
            <w:r>
              <w:rPr>
                <w:b/>
                <w:sz w:val="28"/>
                <w:szCs w:val="28"/>
              </w:rPr>
              <w:t>1</w:t>
            </w:r>
            <w:r>
              <w:rPr>
                <w:b/>
                <w:sz w:val="28"/>
                <w:szCs w:val="28"/>
                <w:vertAlign w:val="superscript"/>
              </w:rPr>
              <w:t>re</w:t>
            </w:r>
            <w:r>
              <w:rPr>
                <w:b/>
                <w:sz w:val="32"/>
                <w:szCs w:val="32"/>
              </w:rPr>
              <w:t xml:space="preserve"> année</w:t>
            </w:r>
          </w:p>
        </w:tc>
      </w:tr>
      <w:tr w:rsidR="003A3E4B" w14:paraId="53CBACEA" w14:textId="77777777">
        <w:tc>
          <w:tcPr>
            <w:tcW w:w="10984" w:type="dxa"/>
            <w:gridSpan w:val="2"/>
            <w:shd w:val="clear" w:color="auto" w:fill="000000"/>
          </w:tcPr>
          <w:p w14:paraId="64776788" w14:textId="77777777" w:rsidR="003A3E4B" w:rsidRDefault="00444979">
            <w:pPr>
              <w:spacing w:after="0" w:line="240" w:lineRule="auto"/>
              <w:jc w:val="center"/>
              <w:rPr>
                <w:sz w:val="28"/>
                <w:szCs w:val="28"/>
              </w:rPr>
            </w:pPr>
            <w:r>
              <w:rPr>
                <w:sz w:val="28"/>
                <w:szCs w:val="28"/>
              </w:rPr>
              <w:t>Compétences développées par l’élève</w:t>
            </w:r>
          </w:p>
        </w:tc>
      </w:tr>
      <w:tr w:rsidR="003A3E4B" w14:paraId="285A6401" w14:textId="77777777">
        <w:trPr>
          <w:trHeight w:val="1507"/>
        </w:trPr>
        <w:tc>
          <w:tcPr>
            <w:tcW w:w="2728" w:type="dxa"/>
            <w:shd w:val="clear" w:color="auto" w:fill="FFFFFF"/>
            <w:vAlign w:val="center"/>
          </w:tcPr>
          <w:p w14:paraId="47B5650C" w14:textId="77777777" w:rsidR="003A3E4B" w:rsidRDefault="00444979">
            <w:pPr>
              <w:spacing w:after="0" w:line="240" w:lineRule="auto"/>
              <w:rPr>
                <w:b/>
                <w:sz w:val="20"/>
                <w:szCs w:val="20"/>
              </w:rPr>
            </w:pPr>
            <w:r>
              <w:rPr>
                <w:b/>
                <w:sz w:val="20"/>
                <w:szCs w:val="20"/>
              </w:rPr>
              <w:t>Résoudre une situation-</w:t>
            </w:r>
            <w:proofErr w:type="gramStart"/>
            <w:r>
              <w:rPr>
                <w:b/>
                <w:sz w:val="20"/>
                <w:szCs w:val="20"/>
              </w:rPr>
              <w:t>problème  (</w:t>
            </w:r>
            <w:proofErr w:type="gramEnd"/>
            <w:r>
              <w:rPr>
                <w:b/>
                <w:sz w:val="20"/>
                <w:szCs w:val="20"/>
              </w:rPr>
              <w:t xml:space="preserve">20 </w:t>
            </w:r>
            <w:proofErr w:type="gramStart"/>
            <w:r>
              <w:rPr>
                <w:b/>
                <w:sz w:val="20"/>
                <w:szCs w:val="20"/>
              </w:rPr>
              <w:t>%)*</w:t>
            </w:r>
            <w:proofErr w:type="gramEnd"/>
          </w:p>
        </w:tc>
        <w:tc>
          <w:tcPr>
            <w:tcW w:w="8256" w:type="dxa"/>
            <w:shd w:val="clear" w:color="auto" w:fill="FFFFFF"/>
          </w:tcPr>
          <w:p w14:paraId="14F2679C" w14:textId="77777777" w:rsidR="003A3E4B" w:rsidRDefault="003A3E4B">
            <w:pPr>
              <w:spacing w:after="0" w:line="240" w:lineRule="auto"/>
              <w:jc w:val="both"/>
              <w:rPr>
                <w:sz w:val="16"/>
                <w:szCs w:val="16"/>
              </w:rPr>
            </w:pPr>
          </w:p>
          <w:p w14:paraId="327D94E1" w14:textId="77777777" w:rsidR="003A3E4B" w:rsidRDefault="00444979">
            <w:pPr>
              <w:spacing w:after="0" w:line="240" w:lineRule="auto"/>
              <w:jc w:val="both"/>
              <w:rPr>
                <w:sz w:val="16"/>
                <w:szCs w:val="16"/>
              </w:rPr>
            </w:pPr>
            <w:r>
              <w:rPr>
                <w:sz w:val="16"/>
                <w:szCs w:val="16"/>
              </w:rPr>
              <w:t xml:space="preserve">L’élève résout des situations dont la démarche pour arriver à la solution n’est pas immédiatement évidente. La situation-problème est organisée autour d’une problématique dont les données sont complètes et explicites. L’élève détermine la tâche et dégage les données utiles en ayant recours à différents modes de représentation tels que des objets, des dessins, des tableaux, des diagrammes, des symboles ou des mots. Il élabore une solution qui comporte une ou deux étapes. Il communique, verbalement ou par écrit, sa solution en utilisant un langage mathématique élémentaire. </w:t>
            </w:r>
          </w:p>
          <w:p w14:paraId="16C540FA" w14:textId="77777777" w:rsidR="003A3E4B" w:rsidRDefault="00444979">
            <w:pPr>
              <w:spacing w:after="0" w:line="240" w:lineRule="auto"/>
              <w:jc w:val="both"/>
              <w:rPr>
                <w:sz w:val="16"/>
                <w:szCs w:val="16"/>
              </w:rPr>
            </w:pPr>
            <w:r>
              <w:rPr>
                <w:sz w:val="16"/>
                <w:szCs w:val="16"/>
              </w:rPr>
              <w:t>En première année, l’élève résout les situations-problèmes en étant guidé par l’enseignant.</w:t>
            </w:r>
          </w:p>
        </w:tc>
      </w:tr>
      <w:tr w:rsidR="003A3E4B" w14:paraId="41039C1A" w14:textId="77777777">
        <w:trPr>
          <w:trHeight w:val="1027"/>
        </w:trPr>
        <w:tc>
          <w:tcPr>
            <w:tcW w:w="2728" w:type="dxa"/>
            <w:vAlign w:val="center"/>
          </w:tcPr>
          <w:p w14:paraId="2EBB4225" w14:textId="77777777" w:rsidR="003A3E4B" w:rsidRDefault="00444979">
            <w:pPr>
              <w:spacing w:after="0" w:line="240" w:lineRule="auto"/>
              <w:rPr>
                <w:b/>
                <w:sz w:val="20"/>
                <w:szCs w:val="20"/>
              </w:rPr>
            </w:pPr>
            <w:r>
              <w:rPr>
                <w:b/>
                <w:sz w:val="20"/>
                <w:szCs w:val="20"/>
              </w:rPr>
              <w:t>Utiliser un raisonnement mathématique</w:t>
            </w:r>
          </w:p>
          <w:p w14:paraId="60E55FBA" w14:textId="77777777" w:rsidR="003A3E4B" w:rsidRDefault="00444979">
            <w:pPr>
              <w:spacing w:after="0" w:line="240" w:lineRule="auto"/>
              <w:rPr>
                <w:b/>
                <w:sz w:val="20"/>
                <w:szCs w:val="20"/>
              </w:rPr>
            </w:pPr>
            <w:r>
              <w:rPr>
                <w:b/>
                <w:sz w:val="20"/>
                <w:szCs w:val="20"/>
              </w:rPr>
              <w:t xml:space="preserve">(80 </w:t>
            </w:r>
            <w:proofErr w:type="gramStart"/>
            <w:r>
              <w:rPr>
                <w:b/>
                <w:sz w:val="20"/>
                <w:szCs w:val="20"/>
              </w:rPr>
              <w:t>%)*</w:t>
            </w:r>
            <w:proofErr w:type="gramEnd"/>
          </w:p>
        </w:tc>
        <w:tc>
          <w:tcPr>
            <w:tcW w:w="8256" w:type="dxa"/>
          </w:tcPr>
          <w:p w14:paraId="5A965E0D" w14:textId="77777777" w:rsidR="003A3E4B" w:rsidRDefault="003A3E4B">
            <w:pPr>
              <w:spacing w:after="0" w:line="240" w:lineRule="auto"/>
              <w:jc w:val="both"/>
              <w:rPr>
                <w:sz w:val="16"/>
                <w:szCs w:val="16"/>
              </w:rPr>
            </w:pPr>
          </w:p>
          <w:p w14:paraId="55A2FFC0" w14:textId="77777777" w:rsidR="003A3E4B" w:rsidRDefault="00444979">
            <w:pPr>
              <w:spacing w:after="0" w:line="240" w:lineRule="auto"/>
              <w:jc w:val="both"/>
              <w:rPr>
                <w:sz w:val="16"/>
                <w:szCs w:val="16"/>
              </w:rPr>
            </w:pPr>
            <w:r>
              <w:rPr>
                <w:sz w:val="16"/>
                <w:szCs w:val="16"/>
              </w:rPr>
              <w:t xml:space="preserve">L’élève résout des situations où il doit choisir et appliquer les connaissances appropriées tout en laissant les traces qui rendent explicite son raisonnement. Il peut être amené à justifier une affirmation, à vérifier un résultat ou à prendre position à l’aide d’arguments mathématiques élémentaires. </w:t>
            </w:r>
          </w:p>
          <w:p w14:paraId="693A3939" w14:textId="77777777" w:rsidR="003A3E4B" w:rsidRDefault="003A3E4B">
            <w:pPr>
              <w:spacing w:after="0" w:line="240" w:lineRule="auto"/>
              <w:jc w:val="both"/>
              <w:rPr>
                <w:sz w:val="16"/>
                <w:szCs w:val="16"/>
              </w:rPr>
            </w:pPr>
          </w:p>
          <w:p w14:paraId="79B21CB1" w14:textId="77777777" w:rsidR="003A3E4B" w:rsidRDefault="00444979">
            <w:pPr>
              <w:spacing w:after="0" w:line="240" w:lineRule="auto"/>
              <w:jc w:val="both"/>
              <w:rPr>
                <w:strike/>
                <w:sz w:val="16"/>
                <w:szCs w:val="16"/>
              </w:rPr>
            </w:pPr>
            <w:r>
              <w:rPr>
                <w:b/>
                <w:sz w:val="16"/>
                <w:szCs w:val="16"/>
              </w:rPr>
              <w:t>Note</w:t>
            </w:r>
            <w:r>
              <w:rPr>
                <w:sz w:val="16"/>
                <w:szCs w:val="16"/>
              </w:rPr>
              <w:t> : Le résultat lié à la vérification de l’acquisition des connaissances est pris en compte dans cette compétence.</w:t>
            </w:r>
          </w:p>
        </w:tc>
      </w:tr>
      <w:tr w:rsidR="003A3E4B" w14:paraId="4E00D8A9" w14:textId="77777777">
        <w:trPr>
          <w:trHeight w:val="1221"/>
        </w:trPr>
        <w:tc>
          <w:tcPr>
            <w:tcW w:w="2728" w:type="dxa"/>
            <w:shd w:val="clear" w:color="auto" w:fill="FFFFFF"/>
            <w:vAlign w:val="center"/>
          </w:tcPr>
          <w:p w14:paraId="42885734" w14:textId="77777777" w:rsidR="003A3E4B" w:rsidRDefault="00444979">
            <w:pPr>
              <w:spacing w:after="0" w:line="240" w:lineRule="auto"/>
              <w:rPr>
                <w:sz w:val="20"/>
                <w:szCs w:val="20"/>
              </w:rPr>
            </w:pPr>
            <w:r>
              <w:rPr>
                <w:sz w:val="20"/>
                <w:szCs w:val="20"/>
              </w:rPr>
              <w:t>Communiquer à l’aide du langage mathématique*</w:t>
            </w:r>
          </w:p>
        </w:tc>
        <w:tc>
          <w:tcPr>
            <w:tcW w:w="8256" w:type="dxa"/>
            <w:shd w:val="clear" w:color="auto" w:fill="FFFFFF"/>
          </w:tcPr>
          <w:p w14:paraId="038643DB" w14:textId="77777777" w:rsidR="003A3E4B" w:rsidRDefault="003A3E4B">
            <w:pPr>
              <w:spacing w:after="0" w:line="240" w:lineRule="auto"/>
              <w:jc w:val="both"/>
              <w:rPr>
                <w:sz w:val="16"/>
                <w:szCs w:val="16"/>
              </w:rPr>
            </w:pPr>
          </w:p>
          <w:p w14:paraId="50E5D37E" w14:textId="77777777" w:rsidR="003A3E4B" w:rsidRDefault="00444979">
            <w:pPr>
              <w:spacing w:after="0" w:line="240" w:lineRule="auto"/>
              <w:jc w:val="both"/>
              <w:rPr>
                <w:sz w:val="16"/>
                <w:szCs w:val="16"/>
              </w:rPr>
            </w:pPr>
            <w:r>
              <w:rPr>
                <w:sz w:val="16"/>
                <w:szCs w:val="16"/>
              </w:rPr>
              <w:t>L’élève résout des situations où il interprète ou produit des messages, oraux ou écrits, tels un énoncé, un processus, une solution, en utilisant un langage mathématique élémentaire et faisant appel à au moins un mode de représentation : objets, dessins, tableaux, diagrammes, symboles ou mots.</w:t>
            </w:r>
          </w:p>
          <w:p w14:paraId="1BEF65B0" w14:textId="77777777" w:rsidR="003A3E4B" w:rsidRDefault="003A3E4B">
            <w:pPr>
              <w:spacing w:after="0" w:line="240" w:lineRule="auto"/>
              <w:jc w:val="both"/>
              <w:rPr>
                <w:sz w:val="16"/>
                <w:szCs w:val="16"/>
              </w:rPr>
            </w:pPr>
          </w:p>
          <w:p w14:paraId="4A1CCD68" w14:textId="77777777" w:rsidR="003A3E4B" w:rsidRDefault="00444979">
            <w:pPr>
              <w:spacing w:after="0" w:line="240" w:lineRule="auto"/>
              <w:jc w:val="both"/>
              <w:rPr>
                <w:b/>
                <w:sz w:val="16"/>
                <w:szCs w:val="16"/>
              </w:rPr>
            </w:pPr>
            <w:r>
              <w:rPr>
                <w:b/>
                <w:sz w:val="16"/>
                <w:szCs w:val="16"/>
              </w:rPr>
              <w:t>Cette compétence fait l’objet d’apprentissage et de rétroaction à l’élève, mais elle n’est pas considérée dans les résultats communiqués au bulletin.</w:t>
            </w:r>
          </w:p>
        </w:tc>
      </w:tr>
      <w:tr w:rsidR="003A3E4B" w14:paraId="38ACC931" w14:textId="77777777">
        <w:trPr>
          <w:cantSplit/>
          <w:trHeight w:val="1701"/>
        </w:trPr>
        <w:tc>
          <w:tcPr>
            <w:tcW w:w="10984" w:type="dxa"/>
            <w:gridSpan w:val="2"/>
            <w:shd w:val="clear" w:color="auto" w:fill="FFFFFF"/>
          </w:tcPr>
          <w:p w14:paraId="1184A8FC" w14:textId="77777777" w:rsidR="003A3E4B" w:rsidRDefault="003A3E4B">
            <w:pPr>
              <w:spacing w:after="0" w:line="240" w:lineRule="auto"/>
              <w:ind w:left="142" w:hanging="142"/>
              <w:jc w:val="both"/>
              <w:rPr>
                <w:b/>
                <w:sz w:val="16"/>
                <w:szCs w:val="16"/>
              </w:rPr>
            </w:pPr>
          </w:p>
          <w:p w14:paraId="29537A01" w14:textId="77777777" w:rsidR="003A3E4B" w:rsidRDefault="00444979">
            <w:pPr>
              <w:spacing w:after="0" w:line="240" w:lineRule="auto"/>
              <w:ind w:left="142" w:hanging="142"/>
              <w:jc w:val="both"/>
              <w:rPr>
                <w:sz w:val="16"/>
                <w:szCs w:val="16"/>
              </w:rPr>
            </w:pPr>
            <w:r>
              <w:rPr>
                <w:b/>
                <w:sz w:val="16"/>
                <w:szCs w:val="16"/>
              </w:rPr>
              <w:t>*</w:t>
            </w:r>
            <w:r>
              <w:rPr>
                <w:sz w:val="16"/>
                <w:szCs w:val="16"/>
              </w:rPr>
              <w:t xml:space="preserve"> </w:t>
            </w:r>
            <w:r>
              <w:rPr>
                <w:sz w:val="16"/>
                <w:szCs w:val="16"/>
              </w:rPr>
              <w:tab/>
              <w:t>Les principales connaissances que l’élève apprend à faire et à mobiliser avec l’intervention de l’enseignant sont les suivantes :</w:t>
            </w:r>
          </w:p>
          <w:p w14:paraId="027C4385" w14:textId="77777777" w:rsidR="003A3E4B" w:rsidRDefault="00444979">
            <w:pPr>
              <w:numPr>
                <w:ilvl w:val="0"/>
                <w:numId w:val="1"/>
              </w:numPr>
              <w:pBdr>
                <w:top w:val="nil"/>
                <w:left w:val="nil"/>
                <w:bottom w:val="nil"/>
                <w:right w:val="nil"/>
                <w:between w:val="nil"/>
              </w:pBdr>
              <w:tabs>
                <w:tab w:val="left" w:pos="1418"/>
              </w:tabs>
              <w:spacing w:after="0" w:line="240" w:lineRule="auto"/>
              <w:ind w:left="284" w:hanging="142"/>
              <w:jc w:val="both"/>
              <w:rPr>
                <w:color w:val="000000"/>
                <w:sz w:val="16"/>
                <w:szCs w:val="16"/>
              </w:rPr>
            </w:pPr>
            <w:r>
              <w:rPr>
                <w:b/>
                <w:color w:val="000000"/>
                <w:sz w:val="16"/>
                <w:szCs w:val="16"/>
              </w:rPr>
              <w:t>Arithmétique</w:t>
            </w:r>
            <w:r>
              <w:rPr>
                <w:color w:val="000000"/>
                <w:sz w:val="16"/>
                <w:szCs w:val="16"/>
              </w:rPr>
              <w:t xml:space="preserve"> : </w:t>
            </w:r>
            <w:r>
              <w:rPr>
                <w:color w:val="000000"/>
                <w:sz w:val="16"/>
                <w:szCs w:val="16"/>
              </w:rPr>
              <w:tab/>
              <w:t xml:space="preserve">Représentation de nombres naturels inférieurs à 1000 à l’aide d’objets regroupés en base 10; fractions se rapportant à la vie quotidienne; choix </w:t>
            </w:r>
            <w:r>
              <w:rPr>
                <w:color w:val="000000"/>
                <w:sz w:val="16"/>
                <w:szCs w:val="16"/>
              </w:rPr>
              <w:tab/>
              <w:t xml:space="preserve">des opérations à effectuer et façons personnelles d’additionner et de soustraire. </w:t>
            </w:r>
          </w:p>
          <w:p w14:paraId="7436FFE8" w14:textId="77777777" w:rsidR="003A3E4B" w:rsidRDefault="00444979">
            <w:pPr>
              <w:spacing w:after="0" w:line="240" w:lineRule="auto"/>
              <w:ind w:left="284" w:hanging="284"/>
              <w:jc w:val="both"/>
              <w:rPr>
                <w:sz w:val="16"/>
                <w:szCs w:val="16"/>
              </w:rPr>
            </w:pPr>
            <w:r>
              <w:rPr>
                <w:b/>
                <w:sz w:val="16"/>
                <w:szCs w:val="16"/>
              </w:rPr>
              <w:tab/>
              <w:t>Géométrie</w:t>
            </w:r>
            <w:r>
              <w:rPr>
                <w:sz w:val="16"/>
                <w:szCs w:val="16"/>
              </w:rPr>
              <w:t xml:space="preserve"> : Repérage d’objets dans l’espace; comparaison et identification de solides et de figures planes. </w:t>
            </w:r>
          </w:p>
          <w:p w14:paraId="7D046922" w14:textId="77777777" w:rsidR="003A3E4B" w:rsidRDefault="00444979">
            <w:pPr>
              <w:spacing w:after="0" w:line="240" w:lineRule="auto"/>
              <w:ind w:left="284" w:hanging="284"/>
              <w:jc w:val="both"/>
              <w:rPr>
                <w:sz w:val="16"/>
                <w:szCs w:val="16"/>
              </w:rPr>
            </w:pPr>
            <w:r>
              <w:rPr>
                <w:sz w:val="16"/>
                <w:szCs w:val="16"/>
              </w:rPr>
              <w:tab/>
            </w:r>
            <w:r>
              <w:rPr>
                <w:b/>
                <w:sz w:val="16"/>
                <w:szCs w:val="16"/>
              </w:rPr>
              <w:t>Mesure</w:t>
            </w:r>
            <w:r>
              <w:rPr>
                <w:sz w:val="16"/>
                <w:szCs w:val="16"/>
              </w:rPr>
              <w:t xml:space="preserve"> : Estimation et mesure de longueurs. </w:t>
            </w:r>
          </w:p>
          <w:p w14:paraId="2D4225E1" w14:textId="77777777" w:rsidR="003A3E4B" w:rsidRDefault="00444979">
            <w:pPr>
              <w:spacing w:after="0" w:line="240" w:lineRule="auto"/>
              <w:ind w:left="284" w:hanging="284"/>
              <w:jc w:val="both"/>
              <w:rPr>
                <w:sz w:val="16"/>
                <w:szCs w:val="16"/>
              </w:rPr>
            </w:pPr>
            <w:r>
              <w:rPr>
                <w:sz w:val="16"/>
                <w:szCs w:val="16"/>
              </w:rPr>
              <w:tab/>
            </w:r>
            <w:r>
              <w:rPr>
                <w:b/>
                <w:sz w:val="16"/>
                <w:szCs w:val="16"/>
              </w:rPr>
              <w:t>Statistique</w:t>
            </w:r>
            <w:r>
              <w:rPr>
                <w:sz w:val="16"/>
                <w:szCs w:val="16"/>
              </w:rPr>
              <w:t xml:space="preserve"> : Collecte de données ainsi que l’interprétation et la représentation de données dans des diagrammes à bandes et à pictogrammes. </w:t>
            </w:r>
          </w:p>
          <w:p w14:paraId="5DB3EB33" w14:textId="77777777" w:rsidR="003A3E4B" w:rsidRDefault="00444979">
            <w:pPr>
              <w:spacing w:after="0" w:line="240" w:lineRule="auto"/>
              <w:ind w:left="284" w:hanging="284"/>
              <w:jc w:val="both"/>
              <w:rPr>
                <w:sz w:val="16"/>
                <w:szCs w:val="16"/>
              </w:rPr>
            </w:pPr>
            <w:r>
              <w:rPr>
                <w:sz w:val="16"/>
                <w:szCs w:val="16"/>
              </w:rPr>
              <w:tab/>
            </w:r>
            <w:r>
              <w:rPr>
                <w:b/>
                <w:sz w:val="16"/>
                <w:szCs w:val="16"/>
              </w:rPr>
              <w:t>Probabilité</w:t>
            </w:r>
            <w:r>
              <w:rPr>
                <w:sz w:val="16"/>
                <w:szCs w:val="16"/>
              </w:rPr>
              <w:t> : Dénombrement d’expériences aléatoires simples (ex. : nombre de cas possibles, si on lance un dé).</w:t>
            </w:r>
          </w:p>
          <w:p w14:paraId="5A52E1C9" w14:textId="77777777" w:rsidR="003A3E4B" w:rsidRDefault="003A3E4B">
            <w:pPr>
              <w:spacing w:after="0" w:line="240" w:lineRule="auto"/>
              <w:jc w:val="both"/>
              <w:rPr>
                <w:sz w:val="16"/>
                <w:szCs w:val="16"/>
              </w:rPr>
            </w:pPr>
          </w:p>
        </w:tc>
      </w:tr>
    </w:tbl>
    <w:p w14:paraId="57AF293A" w14:textId="77777777" w:rsidR="003A3E4B" w:rsidRDefault="003A3E4B">
      <w:pPr>
        <w:spacing w:after="0" w:line="240" w:lineRule="auto"/>
        <w:rPr>
          <w:b/>
        </w:rPr>
      </w:pPr>
    </w:p>
    <w:tbl>
      <w:tblPr>
        <w:tblStyle w:val="a4"/>
        <w:tblW w:w="1078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02"/>
        <w:gridCol w:w="973"/>
        <w:gridCol w:w="22"/>
        <w:gridCol w:w="2615"/>
        <w:gridCol w:w="973"/>
        <w:gridCol w:w="9"/>
        <w:gridCol w:w="1798"/>
        <w:gridCol w:w="969"/>
        <w:gridCol w:w="827"/>
      </w:tblGrid>
      <w:tr w:rsidR="003A3E4B" w14:paraId="66DD7D35" w14:textId="77777777">
        <w:trPr>
          <w:trHeight w:val="415"/>
        </w:trPr>
        <w:tc>
          <w:tcPr>
            <w:tcW w:w="10788" w:type="dxa"/>
            <w:gridSpan w:val="9"/>
            <w:shd w:val="clear" w:color="auto" w:fill="000000"/>
          </w:tcPr>
          <w:p w14:paraId="75CD7A65" w14:textId="77777777" w:rsidR="003A3E4B" w:rsidRDefault="00444979">
            <w:pPr>
              <w:tabs>
                <w:tab w:val="left" w:pos="2002"/>
              </w:tabs>
              <w:spacing w:after="0" w:line="240" w:lineRule="auto"/>
              <w:jc w:val="center"/>
              <w:rPr>
                <w:sz w:val="28"/>
                <w:szCs w:val="28"/>
              </w:rPr>
            </w:pPr>
            <w:r>
              <w:rPr>
                <w:sz w:val="28"/>
                <w:szCs w:val="28"/>
              </w:rPr>
              <w:t>Principales évaluations et résultats inscrits au bulletin</w:t>
            </w:r>
          </w:p>
        </w:tc>
      </w:tr>
      <w:tr w:rsidR="003A3E4B" w14:paraId="42A2E9F7" w14:textId="77777777">
        <w:trPr>
          <w:cantSplit/>
          <w:trHeight w:val="550"/>
        </w:trPr>
        <w:tc>
          <w:tcPr>
            <w:tcW w:w="3597" w:type="dxa"/>
            <w:gridSpan w:val="3"/>
          </w:tcPr>
          <w:p w14:paraId="5A1958A8" w14:textId="77777777" w:rsidR="003A3E4B" w:rsidRDefault="00444979">
            <w:pPr>
              <w:tabs>
                <w:tab w:val="left" w:pos="2002"/>
              </w:tabs>
              <w:spacing w:after="0" w:line="240" w:lineRule="auto"/>
              <w:jc w:val="center"/>
              <w:rPr>
                <w:b/>
                <w:sz w:val="20"/>
                <w:szCs w:val="20"/>
              </w:rPr>
            </w:pPr>
            <w:r>
              <w:rPr>
                <w:b/>
                <w:sz w:val="20"/>
                <w:szCs w:val="20"/>
              </w:rPr>
              <w:t>1</w:t>
            </w:r>
            <w:r>
              <w:rPr>
                <w:b/>
                <w:sz w:val="20"/>
                <w:szCs w:val="20"/>
                <w:vertAlign w:val="superscript"/>
              </w:rPr>
              <w:t>re</w:t>
            </w:r>
            <w:r>
              <w:rPr>
                <w:b/>
                <w:sz w:val="20"/>
                <w:szCs w:val="20"/>
              </w:rPr>
              <w:t xml:space="preserve"> étape (20 %)</w:t>
            </w:r>
          </w:p>
          <w:p w14:paraId="196B0F48" w14:textId="7AE42EE2" w:rsidR="003A3E4B" w:rsidRDefault="00444979">
            <w:pPr>
              <w:spacing w:after="0" w:line="240" w:lineRule="auto"/>
              <w:jc w:val="center"/>
              <w:rPr>
                <w:sz w:val="20"/>
                <w:szCs w:val="20"/>
              </w:rPr>
            </w:pPr>
            <w:r>
              <w:rPr>
                <w:b/>
                <w:sz w:val="20"/>
                <w:szCs w:val="20"/>
              </w:rPr>
              <w:t>Du 27 août au 7 novembre</w:t>
            </w:r>
          </w:p>
        </w:tc>
        <w:tc>
          <w:tcPr>
            <w:tcW w:w="3597" w:type="dxa"/>
            <w:gridSpan w:val="3"/>
          </w:tcPr>
          <w:p w14:paraId="3B36065D" w14:textId="77777777" w:rsidR="003A3E4B" w:rsidRDefault="00444979">
            <w:pPr>
              <w:tabs>
                <w:tab w:val="left" w:pos="2002"/>
              </w:tabs>
              <w:spacing w:after="0" w:line="240" w:lineRule="auto"/>
              <w:jc w:val="center"/>
              <w:rPr>
                <w:b/>
                <w:sz w:val="20"/>
                <w:szCs w:val="20"/>
              </w:rPr>
            </w:pPr>
            <w:r>
              <w:rPr>
                <w:b/>
                <w:sz w:val="20"/>
                <w:szCs w:val="20"/>
              </w:rPr>
              <w:t>2</w:t>
            </w:r>
            <w:r>
              <w:rPr>
                <w:b/>
                <w:sz w:val="20"/>
                <w:szCs w:val="20"/>
                <w:vertAlign w:val="superscript"/>
              </w:rPr>
              <w:t>e</w:t>
            </w:r>
            <w:r>
              <w:rPr>
                <w:b/>
                <w:sz w:val="20"/>
                <w:szCs w:val="20"/>
              </w:rPr>
              <w:t xml:space="preserve"> étape (20 %)</w:t>
            </w:r>
          </w:p>
          <w:p w14:paraId="229EE305" w14:textId="6912762F" w:rsidR="003A3E4B" w:rsidRDefault="00444979">
            <w:pPr>
              <w:spacing w:after="0" w:line="240" w:lineRule="auto"/>
              <w:jc w:val="center"/>
              <w:rPr>
                <w:sz w:val="20"/>
                <w:szCs w:val="20"/>
              </w:rPr>
            </w:pPr>
            <w:r>
              <w:rPr>
                <w:b/>
                <w:sz w:val="20"/>
                <w:szCs w:val="20"/>
              </w:rPr>
              <w:t>Du 10 novembre au 13 février</w:t>
            </w:r>
          </w:p>
        </w:tc>
        <w:tc>
          <w:tcPr>
            <w:tcW w:w="3594" w:type="dxa"/>
            <w:gridSpan w:val="3"/>
          </w:tcPr>
          <w:p w14:paraId="44780A5D" w14:textId="77777777" w:rsidR="003A3E4B" w:rsidRDefault="00444979">
            <w:pPr>
              <w:tabs>
                <w:tab w:val="left" w:pos="2002"/>
              </w:tabs>
              <w:spacing w:after="0" w:line="240" w:lineRule="auto"/>
              <w:jc w:val="center"/>
              <w:rPr>
                <w:b/>
                <w:sz w:val="20"/>
                <w:szCs w:val="20"/>
              </w:rPr>
            </w:pPr>
            <w:r>
              <w:rPr>
                <w:b/>
                <w:sz w:val="20"/>
                <w:szCs w:val="20"/>
              </w:rPr>
              <w:t>3</w:t>
            </w:r>
            <w:r>
              <w:rPr>
                <w:b/>
                <w:sz w:val="20"/>
                <w:szCs w:val="20"/>
                <w:vertAlign w:val="superscript"/>
              </w:rPr>
              <w:t>e</w:t>
            </w:r>
            <w:r>
              <w:rPr>
                <w:b/>
                <w:sz w:val="20"/>
                <w:szCs w:val="20"/>
              </w:rPr>
              <w:t xml:space="preserve"> étape (60 %)</w:t>
            </w:r>
          </w:p>
          <w:p w14:paraId="4C325991" w14:textId="62EA3F2B" w:rsidR="003A3E4B" w:rsidRDefault="00444979">
            <w:pPr>
              <w:spacing w:after="0" w:line="240" w:lineRule="auto"/>
              <w:jc w:val="center"/>
              <w:rPr>
                <w:sz w:val="20"/>
                <w:szCs w:val="20"/>
              </w:rPr>
            </w:pPr>
            <w:r>
              <w:rPr>
                <w:b/>
                <w:sz w:val="20"/>
                <w:szCs w:val="20"/>
              </w:rPr>
              <w:t>Du 16 février au 22 juin</w:t>
            </w:r>
          </w:p>
        </w:tc>
      </w:tr>
      <w:tr w:rsidR="003A3E4B" w14:paraId="543B2501" w14:textId="77777777">
        <w:trPr>
          <w:trHeight w:val="586"/>
        </w:trPr>
        <w:tc>
          <w:tcPr>
            <w:tcW w:w="2602" w:type="dxa"/>
          </w:tcPr>
          <w:p w14:paraId="7EF67DD8" w14:textId="77777777" w:rsidR="003A3E4B" w:rsidRDefault="00444979">
            <w:pPr>
              <w:tabs>
                <w:tab w:val="left" w:pos="2002"/>
              </w:tabs>
              <w:spacing w:after="0" w:line="240" w:lineRule="auto"/>
              <w:jc w:val="center"/>
              <w:rPr>
                <w:b/>
                <w:sz w:val="16"/>
                <w:szCs w:val="16"/>
              </w:rPr>
            </w:pPr>
            <w:r>
              <w:rPr>
                <w:b/>
                <w:sz w:val="16"/>
                <w:szCs w:val="16"/>
              </w:rPr>
              <w:t>Nature des évaluations proposées tout au long de l’étape</w:t>
            </w:r>
          </w:p>
        </w:tc>
        <w:tc>
          <w:tcPr>
            <w:tcW w:w="973" w:type="dxa"/>
          </w:tcPr>
          <w:p w14:paraId="5146D4DC" w14:textId="77777777" w:rsidR="003A3E4B" w:rsidRDefault="00444979">
            <w:pPr>
              <w:tabs>
                <w:tab w:val="left" w:pos="2002"/>
              </w:tabs>
              <w:spacing w:after="0" w:line="240" w:lineRule="auto"/>
              <w:jc w:val="center"/>
              <w:rPr>
                <w:b/>
                <w:sz w:val="16"/>
                <w:szCs w:val="16"/>
              </w:rPr>
            </w:pPr>
            <w:r>
              <w:rPr>
                <w:b/>
                <w:sz w:val="16"/>
                <w:szCs w:val="16"/>
              </w:rPr>
              <w:t>Y aura-t-il un résultat inscrit au bulletin?</w:t>
            </w:r>
          </w:p>
        </w:tc>
        <w:tc>
          <w:tcPr>
            <w:tcW w:w="2637" w:type="dxa"/>
            <w:gridSpan w:val="2"/>
          </w:tcPr>
          <w:p w14:paraId="2560CC79" w14:textId="77777777" w:rsidR="003A3E4B" w:rsidRDefault="00444979">
            <w:pPr>
              <w:tabs>
                <w:tab w:val="left" w:pos="2002"/>
              </w:tabs>
              <w:spacing w:after="0" w:line="240" w:lineRule="auto"/>
              <w:jc w:val="center"/>
              <w:rPr>
                <w:b/>
                <w:sz w:val="16"/>
                <w:szCs w:val="16"/>
              </w:rPr>
            </w:pPr>
            <w:r>
              <w:rPr>
                <w:b/>
                <w:sz w:val="16"/>
                <w:szCs w:val="16"/>
              </w:rPr>
              <w:t>Nature des évaluations proposées tout au long de l’étape</w:t>
            </w:r>
          </w:p>
        </w:tc>
        <w:tc>
          <w:tcPr>
            <w:tcW w:w="973" w:type="dxa"/>
          </w:tcPr>
          <w:p w14:paraId="0D90FB8D" w14:textId="77777777" w:rsidR="003A3E4B" w:rsidRDefault="00444979">
            <w:pPr>
              <w:tabs>
                <w:tab w:val="left" w:pos="2002"/>
              </w:tabs>
              <w:spacing w:after="0" w:line="240" w:lineRule="auto"/>
              <w:jc w:val="center"/>
              <w:rPr>
                <w:b/>
                <w:sz w:val="16"/>
                <w:szCs w:val="16"/>
              </w:rPr>
            </w:pPr>
            <w:r>
              <w:rPr>
                <w:b/>
                <w:sz w:val="16"/>
                <w:szCs w:val="16"/>
              </w:rPr>
              <w:t>Y aura-t-il un résultat inscrit au bulletin?</w:t>
            </w:r>
          </w:p>
        </w:tc>
        <w:tc>
          <w:tcPr>
            <w:tcW w:w="1807" w:type="dxa"/>
            <w:gridSpan w:val="2"/>
          </w:tcPr>
          <w:p w14:paraId="0E0F0F8A" w14:textId="77777777" w:rsidR="003A3E4B" w:rsidRDefault="00444979">
            <w:pPr>
              <w:tabs>
                <w:tab w:val="left" w:pos="2002"/>
              </w:tabs>
              <w:spacing w:after="0" w:line="240" w:lineRule="auto"/>
              <w:jc w:val="center"/>
              <w:rPr>
                <w:b/>
                <w:sz w:val="16"/>
                <w:szCs w:val="16"/>
              </w:rPr>
            </w:pPr>
            <w:r>
              <w:rPr>
                <w:b/>
                <w:sz w:val="16"/>
                <w:szCs w:val="16"/>
              </w:rPr>
              <w:t>Nature des évaluations proposées tout au long de l’étape</w:t>
            </w:r>
          </w:p>
        </w:tc>
        <w:tc>
          <w:tcPr>
            <w:tcW w:w="969" w:type="dxa"/>
            <w:tcBorders>
              <w:bottom w:val="single" w:sz="4" w:space="0" w:color="000000"/>
            </w:tcBorders>
          </w:tcPr>
          <w:p w14:paraId="72D3E743" w14:textId="77777777" w:rsidR="003A3E4B" w:rsidRDefault="00444979">
            <w:pPr>
              <w:tabs>
                <w:tab w:val="left" w:pos="2002"/>
              </w:tabs>
              <w:spacing w:after="0" w:line="240" w:lineRule="auto"/>
              <w:jc w:val="center"/>
              <w:rPr>
                <w:b/>
                <w:sz w:val="14"/>
                <w:szCs w:val="14"/>
              </w:rPr>
            </w:pPr>
            <w:r>
              <w:rPr>
                <w:b/>
                <w:sz w:val="14"/>
                <w:szCs w:val="14"/>
              </w:rPr>
              <w:t xml:space="preserve">Épreuves obligatoires </w:t>
            </w:r>
          </w:p>
          <w:p w14:paraId="465BF624" w14:textId="77777777" w:rsidR="003A3E4B" w:rsidRDefault="00444979">
            <w:pPr>
              <w:tabs>
                <w:tab w:val="left" w:pos="2002"/>
              </w:tabs>
              <w:spacing w:after="0" w:line="240" w:lineRule="auto"/>
              <w:jc w:val="center"/>
              <w:rPr>
                <w:b/>
                <w:sz w:val="16"/>
                <w:szCs w:val="16"/>
              </w:rPr>
            </w:pPr>
            <w:r>
              <w:rPr>
                <w:b/>
                <w:sz w:val="14"/>
                <w:szCs w:val="14"/>
              </w:rPr>
              <w:t>MELS / CS</w:t>
            </w:r>
          </w:p>
        </w:tc>
        <w:tc>
          <w:tcPr>
            <w:tcW w:w="827" w:type="dxa"/>
          </w:tcPr>
          <w:p w14:paraId="50FEA635" w14:textId="77777777" w:rsidR="003A3E4B" w:rsidRDefault="00444979">
            <w:pPr>
              <w:tabs>
                <w:tab w:val="left" w:pos="2002"/>
              </w:tabs>
              <w:spacing w:after="0" w:line="240" w:lineRule="auto"/>
              <w:jc w:val="center"/>
              <w:rPr>
                <w:b/>
                <w:sz w:val="16"/>
                <w:szCs w:val="16"/>
              </w:rPr>
            </w:pPr>
            <w:r>
              <w:rPr>
                <w:b/>
                <w:sz w:val="16"/>
                <w:szCs w:val="16"/>
              </w:rPr>
              <w:t>Résultat inscrit au bulletin</w:t>
            </w:r>
          </w:p>
        </w:tc>
      </w:tr>
      <w:tr w:rsidR="003A3E4B" w14:paraId="1AE62097" w14:textId="77777777">
        <w:trPr>
          <w:cantSplit/>
          <w:trHeight w:val="2041"/>
        </w:trPr>
        <w:tc>
          <w:tcPr>
            <w:tcW w:w="2602" w:type="dxa"/>
            <w:tcBorders>
              <w:bottom w:val="single" w:sz="4" w:space="0" w:color="000000"/>
            </w:tcBorders>
          </w:tcPr>
          <w:p w14:paraId="7C078AD3" w14:textId="77777777" w:rsidR="003A3E4B" w:rsidRDefault="00444979">
            <w:pPr>
              <w:spacing w:after="0" w:line="240" w:lineRule="auto"/>
              <w:rPr>
                <w:b/>
                <w:sz w:val="16"/>
                <w:szCs w:val="16"/>
              </w:rPr>
            </w:pPr>
            <w:proofErr w:type="gramStart"/>
            <w:r>
              <w:rPr>
                <w:b/>
                <w:sz w:val="16"/>
                <w:szCs w:val="16"/>
              </w:rPr>
              <w:t>Résoudre  une</w:t>
            </w:r>
            <w:proofErr w:type="gramEnd"/>
            <w:r>
              <w:rPr>
                <w:b/>
                <w:sz w:val="16"/>
                <w:szCs w:val="16"/>
              </w:rPr>
              <w:t xml:space="preserve"> situation-problème :</w:t>
            </w:r>
          </w:p>
          <w:p w14:paraId="4865BD55" w14:textId="77777777" w:rsidR="003A3E4B" w:rsidRDefault="003A3E4B">
            <w:pPr>
              <w:spacing w:after="0" w:line="240" w:lineRule="auto"/>
              <w:rPr>
                <w:sz w:val="16"/>
                <w:szCs w:val="16"/>
              </w:rPr>
            </w:pPr>
          </w:p>
          <w:p w14:paraId="021D4950" w14:textId="77777777" w:rsidR="003A3E4B" w:rsidRDefault="00444979">
            <w:pPr>
              <w:spacing w:after="0" w:line="240" w:lineRule="auto"/>
              <w:rPr>
                <w:sz w:val="16"/>
                <w:szCs w:val="16"/>
              </w:rPr>
            </w:pPr>
            <w:r>
              <w:rPr>
                <w:sz w:val="16"/>
                <w:szCs w:val="16"/>
              </w:rPr>
              <w:t xml:space="preserve">Situations d’apprentissage </w:t>
            </w:r>
          </w:p>
          <w:p w14:paraId="389236F6" w14:textId="77777777" w:rsidR="003A3E4B" w:rsidRDefault="003A3E4B">
            <w:pPr>
              <w:spacing w:after="0" w:line="240" w:lineRule="auto"/>
              <w:rPr>
                <w:sz w:val="16"/>
                <w:szCs w:val="16"/>
              </w:rPr>
            </w:pPr>
          </w:p>
          <w:p w14:paraId="5C535E59" w14:textId="77777777" w:rsidR="003A3E4B" w:rsidRDefault="003A3E4B">
            <w:pPr>
              <w:spacing w:after="0" w:line="240" w:lineRule="auto"/>
              <w:rPr>
                <w:sz w:val="16"/>
                <w:szCs w:val="16"/>
              </w:rPr>
            </w:pPr>
          </w:p>
          <w:p w14:paraId="05576B28" w14:textId="77777777" w:rsidR="003A3E4B" w:rsidRDefault="003A3E4B">
            <w:pPr>
              <w:spacing w:after="0" w:line="240" w:lineRule="auto"/>
              <w:rPr>
                <w:sz w:val="16"/>
                <w:szCs w:val="16"/>
              </w:rPr>
            </w:pPr>
          </w:p>
        </w:tc>
        <w:tc>
          <w:tcPr>
            <w:tcW w:w="973" w:type="dxa"/>
            <w:tcBorders>
              <w:bottom w:val="single" w:sz="4" w:space="0" w:color="000000"/>
            </w:tcBorders>
          </w:tcPr>
          <w:p w14:paraId="05B68373" w14:textId="77777777" w:rsidR="003A3E4B" w:rsidRDefault="003A3E4B">
            <w:pPr>
              <w:tabs>
                <w:tab w:val="left" w:pos="2002"/>
              </w:tabs>
              <w:spacing w:after="0" w:line="240" w:lineRule="auto"/>
              <w:rPr>
                <w:b/>
                <w:sz w:val="20"/>
                <w:szCs w:val="20"/>
              </w:rPr>
            </w:pPr>
          </w:p>
          <w:p w14:paraId="45DD82CE" w14:textId="77777777" w:rsidR="003A3E4B" w:rsidRDefault="00444979">
            <w:pPr>
              <w:tabs>
                <w:tab w:val="left" w:pos="2002"/>
              </w:tabs>
              <w:spacing w:after="0" w:line="240" w:lineRule="auto"/>
              <w:jc w:val="center"/>
              <w:rPr>
                <w:b/>
                <w:sz w:val="20"/>
                <w:szCs w:val="20"/>
              </w:rPr>
            </w:pPr>
            <w:r>
              <w:rPr>
                <w:b/>
                <w:sz w:val="20"/>
                <w:szCs w:val="20"/>
              </w:rPr>
              <w:t>Non</w:t>
            </w:r>
          </w:p>
          <w:p w14:paraId="5DF0033C" w14:textId="77777777" w:rsidR="003A3E4B" w:rsidRDefault="003A3E4B">
            <w:pPr>
              <w:tabs>
                <w:tab w:val="left" w:pos="2002"/>
              </w:tabs>
              <w:spacing w:after="0" w:line="240" w:lineRule="auto"/>
              <w:jc w:val="center"/>
              <w:rPr>
                <w:b/>
                <w:sz w:val="20"/>
                <w:szCs w:val="20"/>
              </w:rPr>
            </w:pPr>
          </w:p>
          <w:p w14:paraId="5BB8EBF0" w14:textId="77777777" w:rsidR="003A3E4B" w:rsidRDefault="00444979">
            <w:pPr>
              <w:tabs>
                <w:tab w:val="left" w:pos="2002"/>
              </w:tabs>
              <w:spacing w:after="0" w:line="240" w:lineRule="auto"/>
              <w:jc w:val="center"/>
              <w:rPr>
                <w:b/>
                <w:sz w:val="24"/>
                <w:szCs w:val="24"/>
              </w:rPr>
            </w:pPr>
            <w:r>
              <w:rPr>
                <w:sz w:val="14"/>
                <w:szCs w:val="14"/>
              </w:rPr>
              <w:t>Fait l’objet d’</w:t>
            </w:r>
            <w:proofErr w:type="spellStart"/>
            <w:r>
              <w:rPr>
                <w:sz w:val="14"/>
                <w:szCs w:val="14"/>
              </w:rPr>
              <w:t>apprentis-sage</w:t>
            </w:r>
            <w:proofErr w:type="spellEnd"/>
            <w:r>
              <w:rPr>
                <w:sz w:val="14"/>
                <w:szCs w:val="14"/>
              </w:rPr>
              <w:t>, mais aucun résultat n’est communiqué à ce bulletin.</w:t>
            </w:r>
          </w:p>
        </w:tc>
        <w:tc>
          <w:tcPr>
            <w:tcW w:w="2637" w:type="dxa"/>
            <w:gridSpan w:val="2"/>
          </w:tcPr>
          <w:p w14:paraId="6040398A" w14:textId="77777777" w:rsidR="003A3E4B" w:rsidRDefault="00444979">
            <w:pPr>
              <w:spacing w:after="0" w:line="240" w:lineRule="auto"/>
              <w:rPr>
                <w:b/>
                <w:sz w:val="16"/>
                <w:szCs w:val="16"/>
              </w:rPr>
            </w:pPr>
            <w:proofErr w:type="gramStart"/>
            <w:r>
              <w:rPr>
                <w:b/>
                <w:sz w:val="16"/>
                <w:szCs w:val="16"/>
              </w:rPr>
              <w:t>Résoudre  une</w:t>
            </w:r>
            <w:proofErr w:type="gramEnd"/>
            <w:r>
              <w:rPr>
                <w:b/>
                <w:sz w:val="16"/>
                <w:szCs w:val="16"/>
              </w:rPr>
              <w:t xml:space="preserve"> situation-problème :</w:t>
            </w:r>
          </w:p>
          <w:p w14:paraId="1AEC5DCB" w14:textId="77777777" w:rsidR="003A3E4B" w:rsidRDefault="003A3E4B">
            <w:pPr>
              <w:spacing w:after="0" w:line="240" w:lineRule="auto"/>
              <w:rPr>
                <w:sz w:val="16"/>
                <w:szCs w:val="16"/>
              </w:rPr>
            </w:pPr>
          </w:p>
          <w:p w14:paraId="78D6F57B" w14:textId="77777777" w:rsidR="003A3E4B" w:rsidRDefault="00444979">
            <w:pPr>
              <w:spacing w:after="0" w:line="240" w:lineRule="auto"/>
              <w:rPr>
                <w:sz w:val="16"/>
                <w:szCs w:val="16"/>
              </w:rPr>
            </w:pPr>
            <w:r>
              <w:rPr>
                <w:sz w:val="16"/>
                <w:szCs w:val="16"/>
              </w:rPr>
              <w:t>Situations d’apprentissage et d’évaluation</w:t>
            </w:r>
          </w:p>
          <w:p w14:paraId="69946D7C" w14:textId="77777777" w:rsidR="003A3E4B" w:rsidRDefault="00444979">
            <w:pPr>
              <w:spacing w:after="0" w:line="240" w:lineRule="auto"/>
              <w:rPr>
                <w:i/>
                <w:sz w:val="16"/>
                <w:szCs w:val="16"/>
              </w:rPr>
            </w:pPr>
            <w:r>
              <w:rPr>
                <w:i/>
                <w:sz w:val="16"/>
                <w:szCs w:val="16"/>
              </w:rPr>
              <w:t>Je résous un problème</w:t>
            </w:r>
          </w:p>
        </w:tc>
        <w:tc>
          <w:tcPr>
            <w:tcW w:w="973" w:type="dxa"/>
            <w:tcBorders>
              <w:bottom w:val="single" w:sz="4" w:space="0" w:color="000000"/>
            </w:tcBorders>
          </w:tcPr>
          <w:p w14:paraId="7E392D59" w14:textId="77777777" w:rsidR="003A3E4B" w:rsidRDefault="003A3E4B">
            <w:pPr>
              <w:tabs>
                <w:tab w:val="left" w:pos="2002"/>
              </w:tabs>
              <w:spacing w:after="0" w:line="240" w:lineRule="auto"/>
              <w:rPr>
                <w:b/>
                <w:sz w:val="20"/>
                <w:szCs w:val="20"/>
              </w:rPr>
            </w:pPr>
          </w:p>
          <w:p w14:paraId="728DA079" w14:textId="77777777" w:rsidR="003A3E4B" w:rsidRDefault="00444979">
            <w:pPr>
              <w:tabs>
                <w:tab w:val="left" w:pos="2002"/>
              </w:tabs>
              <w:spacing w:after="0" w:line="240" w:lineRule="auto"/>
              <w:jc w:val="center"/>
              <w:rPr>
                <w:b/>
                <w:sz w:val="20"/>
                <w:szCs w:val="20"/>
              </w:rPr>
            </w:pPr>
            <w:r>
              <w:rPr>
                <w:b/>
                <w:sz w:val="20"/>
                <w:szCs w:val="20"/>
              </w:rPr>
              <w:t>Oui</w:t>
            </w:r>
          </w:p>
        </w:tc>
        <w:tc>
          <w:tcPr>
            <w:tcW w:w="1807" w:type="dxa"/>
            <w:gridSpan w:val="2"/>
            <w:tcBorders>
              <w:bottom w:val="single" w:sz="4" w:space="0" w:color="000000"/>
              <w:right w:val="single" w:sz="4" w:space="0" w:color="000000"/>
            </w:tcBorders>
          </w:tcPr>
          <w:p w14:paraId="3E522696" w14:textId="77777777" w:rsidR="003A3E4B" w:rsidRDefault="00444979">
            <w:pPr>
              <w:spacing w:after="0" w:line="240" w:lineRule="auto"/>
              <w:rPr>
                <w:b/>
                <w:sz w:val="16"/>
                <w:szCs w:val="16"/>
              </w:rPr>
            </w:pPr>
            <w:proofErr w:type="gramStart"/>
            <w:r>
              <w:rPr>
                <w:b/>
                <w:sz w:val="16"/>
                <w:szCs w:val="16"/>
              </w:rPr>
              <w:t>Résoudre  une</w:t>
            </w:r>
            <w:proofErr w:type="gramEnd"/>
            <w:r>
              <w:rPr>
                <w:b/>
                <w:sz w:val="16"/>
                <w:szCs w:val="16"/>
              </w:rPr>
              <w:t xml:space="preserve"> situation-problème :</w:t>
            </w:r>
          </w:p>
          <w:p w14:paraId="709F203B" w14:textId="77777777" w:rsidR="003A3E4B" w:rsidRDefault="003A3E4B">
            <w:pPr>
              <w:spacing w:after="0" w:line="240" w:lineRule="auto"/>
              <w:rPr>
                <w:sz w:val="16"/>
                <w:szCs w:val="16"/>
              </w:rPr>
            </w:pPr>
          </w:p>
          <w:p w14:paraId="23A46C2D" w14:textId="77777777" w:rsidR="003A3E4B" w:rsidRDefault="00444979">
            <w:pPr>
              <w:spacing w:after="0" w:line="240" w:lineRule="auto"/>
              <w:rPr>
                <w:sz w:val="16"/>
                <w:szCs w:val="16"/>
              </w:rPr>
            </w:pPr>
            <w:r>
              <w:rPr>
                <w:sz w:val="16"/>
                <w:szCs w:val="16"/>
              </w:rPr>
              <w:t>Situations d’apprentissage et d’évaluation</w:t>
            </w:r>
          </w:p>
          <w:p w14:paraId="75D6ADD2" w14:textId="77777777" w:rsidR="003A3E4B" w:rsidRDefault="00444979">
            <w:pPr>
              <w:spacing w:after="0" w:line="240" w:lineRule="auto"/>
              <w:rPr>
                <w:i/>
                <w:sz w:val="16"/>
                <w:szCs w:val="16"/>
              </w:rPr>
            </w:pPr>
            <w:r>
              <w:rPr>
                <w:i/>
                <w:sz w:val="16"/>
                <w:szCs w:val="16"/>
              </w:rPr>
              <w:t>Je résous un problème</w:t>
            </w:r>
          </w:p>
          <w:p w14:paraId="47D74953" w14:textId="77777777" w:rsidR="003A3E4B" w:rsidRDefault="003A3E4B">
            <w:pPr>
              <w:spacing w:after="0" w:line="240" w:lineRule="auto"/>
              <w:rPr>
                <w:sz w:val="16"/>
                <w:szCs w:val="16"/>
              </w:rPr>
            </w:pPr>
          </w:p>
        </w:tc>
        <w:tc>
          <w:tcPr>
            <w:tcW w:w="969" w:type="dxa"/>
            <w:tcBorders>
              <w:top w:val="single" w:sz="4" w:space="0" w:color="000000"/>
              <w:left w:val="single" w:sz="4" w:space="0" w:color="000000"/>
              <w:bottom w:val="single" w:sz="4" w:space="0" w:color="000000"/>
            </w:tcBorders>
          </w:tcPr>
          <w:p w14:paraId="2924CEB2" w14:textId="77777777" w:rsidR="003A3E4B" w:rsidRDefault="003A3E4B">
            <w:pPr>
              <w:spacing w:after="0" w:line="240" w:lineRule="auto"/>
              <w:rPr>
                <w:b/>
                <w:sz w:val="20"/>
                <w:szCs w:val="20"/>
              </w:rPr>
            </w:pPr>
          </w:p>
          <w:p w14:paraId="041A3877" w14:textId="77777777" w:rsidR="003A3E4B" w:rsidRDefault="00444979">
            <w:pPr>
              <w:spacing w:after="0" w:line="240" w:lineRule="auto"/>
              <w:jc w:val="center"/>
              <w:rPr>
                <w:b/>
                <w:sz w:val="20"/>
                <w:szCs w:val="20"/>
              </w:rPr>
            </w:pPr>
            <w:r>
              <w:rPr>
                <w:b/>
                <w:sz w:val="20"/>
                <w:szCs w:val="20"/>
              </w:rPr>
              <w:t>Non</w:t>
            </w:r>
          </w:p>
        </w:tc>
        <w:tc>
          <w:tcPr>
            <w:tcW w:w="827" w:type="dxa"/>
            <w:tcBorders>
              <w:bottom w:val="single" w:sz="4" w:space="0" w:color="000000"/>
            </w:tcBorders>
          </w:tcPr>
          <w:p w14:paraId="7CF4F0BD" w14:textId="77777777" w:rsidR="003A3E4B" w:rsidRDefault="003A3E4B">
            <w:pPr>
              <w:tabs>
                <w:tab w:val="left" w:pos="2002"/>
              </w:tabs>
              <w:spacing w:after="0" w:line="240" w:lineRule="auto"/>
              <w:rPr>
                <w:b/>
                <w:sz w:val="20"/>
                <w:szCs w:val="20"/>
              </w:rPr>
            </w:pPr>
          </w:p>
          <w:p w14:paraId="5BC475C0" w14:textId="77777777" w:rsidR="003A3E4B" w:rsidRDefault="00444979">
            <w:pPr>
              <w:tabs>
                <w:tab w:val="left" w:pos="2002"/>
              </w:tabs>
              <w:spacing w:after="0" w:line="240" w:lineRule="auto"/>
              <w:jc w:val="center"/>
              <w:rPr>
                <w:b/>
                <w:sz w:val="20"/>
                <w:szCs w:val="20"/>
              </w:rPr>
            </w:pPr>
            <w:r>
              <w:rPr>
                <w:b/>
                <w:sz w:val="20"/>
                <w:szCs w:val="20"/>
              </w:rPr>
              <w:t>Oui</w:t>
            </w:r>
          </w:p>
        </w:tc>
      </w:tr>
      <w:tr w:rsidR="003A3E4B" w14:paraId="5DED38CE" w14:textId="77777777">
        <w:trPr>
          <w:cantSplit/>
          <w:trHeight w:val="3062"/>
        </w:trPr>
        <w:tc>
          <w:tcPr>
            <w:tcW w:w="2602" w:type="dxa"/>
            <w:tcBorders>
              <w:top w:val="single" w:sz="4" w:space="0" w:color="000000"/>
              <w:bottom w:val="single" w:sz="4" w:space="0" w:color="000000"/>
            </w:tcBorders>
          </w:tcPr>
          <w:p w14:paraId="097D1288" w14:textId="77777777" w:rsidR="003A3E4B" w:rsidRDefault="00444979">
            <w:pPr>
              <w:spacing w:after="0" w:line="240" w:lineRule="auto"/>
              <w:rPr>
                <w:b/>
                <w:sz w:val="16"/>
                <w:szCs w:val="16"/>
              </w:rPr>
            </w:pPr>
            <w:r>
              <w:rPr>
                <w:b/>
                <w:sz w:val="16"/>
                <w:szCs w:val="16"/>
              </w:rPr>
              <w:t>Utiliser un raisonnement mathématique :</w:t>
            </w:r>
          </w:p>
          <w:p w14:paraId="1E3C9E6F" w14:textId="77777777" w:rsidR="003A3E4B" w:rsidRDefault="003A3E4B">
            <w:pPr>
              <w:spacing w:after="0" w:line="240" w:lineRule="auto"/>
              <w:rPr>
                <w:sz w:val="16"/>
                <w:szCs w:val="16"/>
              </w:rPr>
            </w:pPr>
          </w:p>
          <w:p w14:paraId="1696D68D" w14:textId="77777777" w:rsidR="003A3E4B" w:rsidRDefault="00444979">
            <w:pPr>
              <w:spacing w:after="0" w:line="240" w:lineRule="auto"/>
              <w:rPr>
                <w:sz w:val="16"/>
                <w:szCs w:val="16"/>
              </w:rPr>
            </w:pPr>
            <w:r>
              <w:rPr>
                <w:sz w:val="16"/>
                <w:szCs w:val="16"/>
              </w:rPr>
              <w:t>Exercices</w:t>
            </w:r>
          </w:p>
          <w:p w14:paraId="33B1AAFA" w14:textId="77777777" w:rsidR="003A3E4B" w:rsidRDefault="003A3E4B">
            <w:pPr>
              <w:spacing w:after="0" w:line="240" w:lineRule="auto"/>
              <w:rPr>
                <w:sz w:val="16"/>
                <w:szCs w:val="16"/>
              </w:rPr>
            </w:pPr>
          </w:p>
          <w:p w14:paraId="41F904CC" w14:textId="77777777" w:rsidR="003A3E4B" w:rsidRDefault="00444979">
            <w:pPr>
              <w:spacing w:after="0" w:line="240" w:lineRule="auto"/>
              <w:rPr>
                <w:sz w:val="16"/>
                <w:szCs w:val="16"/>
              </w:rPr>
            </w:pPr>
            <w:r>
              <w:rPr>
                <w:sz w:val="16"/>
                <w:szCs w:val="16"/>
              </w:rPr>
              <w:t>Contrôles hebdomadaires</w:t>
            </w:r>
          </w:p>
          <w:p w14:paraId="0939E6FF" w14:textId="77777777" w:rsidR="003A3E4B" w:rsidRDefault="003A3E4B">
            <w:pPr>
              <w:spacing w:after="0" w:line="240" w:lineRule="auto"/>
              <w:rPr>
                <w:sz w:val="16"/>
                <w:szCs w:val="16"/>
              </w:rPr>
            </w:pPr>
          </w:p>
          <w:p w14:paraId="0D5F72CC" w14:textId="77777777" w:rsidR="003A3E4B" w:rsidRDefault="00444979">
            <w:pPr>
              <w:spacing w:after="0" w:line="240" w:lineRule="auto"/>
              <w:rPr>
                <w:sz w:val="16"/>
                <w:szCs w:val="16"/>
              </w:rPr>
            </w:pPr>
            <w:r>
              <w:rPr>
                <w:sz w:val="16"/>
                <w:szCs w:val="16"/>
              </w:rPr>
              <w:t>Évaluations mensuelles</w:t>
            </w:r>
          </w:p>
          <w:p w14:paraId="21C3AB64" w14:textId="77777777" w:rsidR="003A3E4B" w:rsidRDefault="003A3E4B">
            <w:pPr>
              <w:spacing w:after="0" w:line="240" w:lineRule="auto"/>
              <w:rPr>
                <w:sz w:val="16"/>
                <w:szCs w:val="16"/>
              </w:rPr>
            </w:pPr>
          </w:p>
          <w:p w14:paraId="6A92E667" w14:textId="77777777" w:rsidR="003A3E4B" w:rsidRDefault="00444979">
            <w:pPr>
              <w:spacing w:after="0" w:line="240" w:lineRule="auto"/>
              <w:rPr>
                <w:sz w:val="16"/>
                <w:szCs w:val="16"/>
              </w:rPr>
            </w:pPr>
            <w:r>
              <w:rPr>
                <w:sz w:val="16"/>
                <w:szCs w:val="16"/>
              </w:rPr>
              <w:t>Évaluation d’étape</w:t>
            </w:r>
          </w:p>
          <w:p w14:paraId="209DFDC6" w14:textId="77777777" w:rsidR="003A3E4B" w:rsidRDefault="003A3E4B">
            <w:pPr>
              <w:spacing w:after="0" w:line="240" w:lineRule="auto"/>
              <w:rPr>
                <w:sz w:val="16"/>
                <w:szCs w:val="16"/>
              </w:rPr>
            </w:pPr>
          </w:p>
          <w:p w14:paraId="681D4E2C" w14:textId="77777777" w:rsidR="003A3E4B" w:rsidRDefault="003A3E4B">
            <w:pPr>
              <w:spacing w:after="0" w:line="240" w:lineRule="auto"/>
              <w:rPr>
                <w:sz w:val="16"/>
                <w:szCs w:val="16"/>
              </w:rPr>
            </w:pPr>
          </w:p>
          <w:p w14:paraId="474CE57F" w14:textId="77777777" w:rsidR="003A3E4B" w:rsidRDefault="003A3E4B">
            <w:pPr>
              <w:spacing w:after="0" w:line="240" w:lineRule="auto"/>
              <w:rPr>
                <w:sz w:val="16"/>
                <w:szCs w:val="16"/>
              </w:rPr>
            </w:pPr>
          </w:p>
        </w:tc>
        <w:tc>
          <w:tcPr>
            <w:tcW w:w="973" w:type="dxa"/>
            <w:tcBorders>
              <w:top w:val="single" w:sz="4" w:space="0" w:color="000000"/>
              <w:bottom w:val="single" w:sz="4" w:space="0" w:color="000000"/>
            </w:tcBorders>
          </w:tcPr>
          <w:p w14:paraId="6C0D081C" w14:textId="77777777" w:rsidR="003A3E4B" w:rsidRDefault="003A3E4B">
            <w:pPr>
              <w:tabs>
                <w:tab w:val="left" w:pos="2002"/>
              </w:tabs>
              <w:spacing w:after="0" w:line="240" w:lineRule="auto"/>
              <w:jc w:val="center"/>
              <w:rPr>
                <w:b/>
                <w:sz w:val="20"/>
                <w:szCs w:val="20"/>
              </w:rPr>
            </w:pPr>
          </w:p>
          <w:p w14:paraId="4AFD053E" w14:textId="77777777" w:rsidR="003A3E4B" w:rsidRDefault="00444979">
            <w:pPr>
              <w:tabs>
                <w:tab w:val="left" w:pos="2002"/>
              </w:tabs>
              <w:spacing w:after="0" w:line="240" w:lineRule="auto"/>
              <w:jc w:val="center"/>
              <w:rPr>
                <w:b/>
                <w:sz w:val="24"/>
                <w:szCs w:val="24"/>
              </w:rPr>
            </w:pPr>
            <w:r>
              <w:rPr>
                <w:b/>
                <w:sz w:val="20"/>
                <w:szCs w:val="20"/>
              </w:rPr>
              <w:t>Oui</w:t>
            </w:r>
          </w:p>
        </w:tc>
        <w:tc>
          <w:tcPr>
            <w:tcW w:w="2637" w:type="dxa"/>
            <w:gridSpan w:val="2"/>
            <w:tcBorders>
              <w:bottom w:val="single" w:sz="4" w:space="0" w:color="000000"/>
            </w:tcBorders>
          </w:tcPr>
          <w:p w14:paraId="67BF0B17" w14:textId="77777777" w:rsidR="003A3E4B" w:rsidRDefault="00444979">
            <w:pPr>
              <w:spacing w:after="0" w:line="240" w:lineRule="auto"/>
              <w:rPr>
                <w:b/>
                <w:sz w:val="16"/>
                <w:szCs w:val="16"/>
              </w:rPr>
            </w:pPr>
            <w:r>
              <w:rPr>
                <w:b/>
                <w:sz w:val="16"/>
                <w:szCs w:val="16"/>
              </w:rPr>
              <w:t>Utiliser un raisonnement mathématique :</w:t>
            </w:r>
          </w:p>
          <w:p w14:paraId="27195CF4" w14:textId="77777777" w:rsidR="003A3E4B" w:rsidRDefault="003A3E4B">
            <w:pPr>
              <w:spacing w:after="0" w:line="240" w:lineRule="auto"/>
              <w:rPr>
                <w:sz w:val="16"/>
                <w:szCs w:val="16"/>
              </w:rPr>
            </w:pPr>
          </w:p>
          <w:p w14:paraId="130FD030" w14:textId="77777777" w:rsidR="003A3E4B" w:rsidRDefault="00444979">
            <w:pPr>
              <w:spacing w:after="0" w:line="240" w:lineRule="auto"/>
              <w:rPr>
                <w:sz w:val="16"/>
                <w:szCs w:val="16"/>
              </w:rPr>
            </w:pPr>
            <w:r>
              <w:rPr>
                <w:sz w:val="16"/>
                <w:szCs w:val="16"/>
              </w:rPr>
              <w:t>Exercices</w:t>
            </w:r>
          </w:p>
          <w:p w14:paraId="60B28938" w14:textId="77777777" w:rsidR="003A3E4B" w:rsidRDefault="003A3E4B">
            <w:pPr>
              <w:spacing w:after="0" w:line="240" w:lineRule="auto"/>
              <w:rPr>
                <w:sz w:val="16"/>
                <w:szCs w:val="16"/>
              </w:rPr>
            </w:pPr>
          </w:p>
          <w:p w14:paraId="3C4703A2" w14:textId="77777777" w:rsidR="003A3E4B" w:rsidRDefault="00444979">
            <w:pPr>
              <w:spacing w:after="0" w:line="240" w:lineRule="auto"/>
              <w:rPr>
                <w:sz w:val="16"/>
                <w:szCs w:val="16"/>
              </w:rPr>
            </w:pPr>
            <w:r>
              <w:rPr>
                <w:sz w:val="16"/>
                <w:szCs w:val="16"/>
              </w:rPr>
              <w:t>Contrôles hebdomadaires</w:t>
            </w:r>
          </w:p>
          <w:p w14:paraId="0B6332F9" w14:textId="77777777" w:rsidR="003A3E4B" w:rsidRDefault="003A3E4B">
            <w:pPr>
              <w:spacing w:after="0" w:line="240" w:lineRule="auto"/>
              <w:rPr>
                <w:sz w:val="16"/>
                <w:szCs w:val="16"/>
              </w:rPr>
            </w:pPr>
          </w:p>
          <w:p w14:paraId="77A73B1E" w14:textId="77777777" w:rsidR="003A3E4B" w:rsidRDefault="00444979">
            <w:pPr>
              <w:spacing w:after="0" w:line="240" w:lineRule="auto"/>
              <w:rPr>
                <w:sz w:val="16"/>
                <w:szCs w:val="16"/>
              </w:rPr>
            </w:pPr>
            <w:r>
              <w:rPr>
                <w:sz w:val="16"/>
                <w:szCs w:val="16"/>
              </w:rPr>
              <w:t>Évaluations mensuelles</w:t>
            </w:r>
          </w:p>
          <w:p w14:paraId="6593E4BC" w14:textId="77777777" w:rsidR="003A3E4B" w:rsidRDefault="003A3E4B">
            <w:pPr>
              <w:spacing w:after="0" w:line="240" w:lineRule="auto"/>
              <w:rPr>
                <w:sz w:val="16"/>
                <w:szCs w:val="16"/>
              </w:rPr>
            </w:pPr>
          </w:p>
          <w:p w14:paraId="75BADD6E" w14:textId="77777777" w:rsidR="003A3E4B" w:rsidRDefault="00444979">
            <w:pPr>
              <w:spacing w:after="0" w:line="240" w:lineRule="auto"/>
              <w:rPr>
                <w:sz w:val="16"/>
                <w:szCs w:val="16"/>
              </w:rPr>
            </w:pPr>
            <w:r>
              <w:rPr>
                <w:sz w:val="16"/>
                <w:szCs w:val="16"/>
              </w:rPr>
              <w:t>Évaluation d’étape</w:t>
            </w:r>
          </w:p>
          <w:p w14:paraId="1CCDBCB3" w14:textId="77777777" w:rsidR="003A3E4B" w:rsidRDefault="003A3E4B">
            <w:pPr>
              <w:spacing w:after="0" w:line="240" w:lineRule="auto"/>
              <w:rPr>
                <w:sz w:val="16"/>
                <w:szCs w:val="16"/>
              </w:rPr>
            </w:pPr>
          </w:p>
        </w:tc>
        <w:tc>
          <w:tcPr>
            <w:tcW w:w="973" w:type="dxa"/>
            <w:tcBorders>
              <w:top w:val="single" w:sz="4" w:space="0" w:color="000000"/>
              <w:bottom w:val="single" w:sz="4" w:space="0" w:color="000000"/>
            </w:tcBorders>
          </w:tcPr>
          <w:p w14:paraId="1BCCDCB2" w14:textId="77777777" w:rsidR="003A3E4B" w:rsidRDefault="003A3E4B">
            <w:pPr>
              <w:tabs>
                <w:tab w:val="left" w:pos="2002"/>
              </w:tabs>
              <w:spacing w:after="0" w:line="240" w:lineRule="auto"/>
              <w:rPr>
                <w:b/>
                <w:sz w:val="20"/>
                <w:szCs w:val="20"/>
              </w:rPr>
            </w:pPr>
          </w:p>
          <w:p w14:paraId="1D3B5EF3" w14:textId="77777777" w:rsidR="003A3E4B" w:rsidRDefault="00444979">
            <w:pPr>
              <w:tabs>
                <w:tab w:val="left" w:pos="2002"/>
              </w:tabs>
              <w:spacing w:after="0" w:line="240" w:lineRule="auto"/>
              <w:jc w:val="center"/>
              <w:rPr>
                <w:b/>
                <w:sz w:val="20"/>
                <w:szCs w:val="20"/>
              </w:rPr>
            </w:pPr>
            <w:r>
              <w:rPr>
                <w:b/>
                <w:sz w:val="20"/>
                <w:szCs w:val="20"/>
              </w:rPr>
              <w:t>Oui</w:t>
            </w:r>
          </w:p>
        </w:tc>
        <w:tc>
          <w:tcPr>
            <w:tcW w:w="1807" w:type="dxa"/>
            <w:gridSpan w:val="2"/>
            <w:tcBorders>
              <w:top w:val="single" w:sz="4" w:space="0" w:color="000000"/>
              <w:bottom w:val="single" w:sz="4" w:space="0" w:color="000000"/>
              <w:right w:val="single" w:sz="4" w:space="0" w:color="000000"/>
            </w:tcBorders>
          </w:tcPr>
          <w:p w14:paraId="09B6524B" w14:textId="77777777" w:rsidR="003A3E4B" w:rsidRDefault="00444979">
            <w:pPr>
              <w:spacing w:after="0" w:line="240" w:lineRule="auto"/>
              <w:rPr>
                <w:b/>
                <w:sz w:val="16"/>
                <w:szCs w:val="16"/>
              </w:rPr>
            </w:pPr>
            <w:r>
              <w:rPr>
                <w:b/>
                <w:sz w:val="16"/>
                <w:szCs w:val="16"/>
              </w:rPr>
              <w:t>Utiliser un raisonnement mathématique :</w:t>
            </w:r>
          </w:p>
          <w:p w14:paraId="327FBBB2" w14:textId="77777777" w:rsidR="003A3E4B" w:rsidRDefault="003A3E4B">
            <w:pPr>
              <w:spacing w:after="0" w:line="240" w:lineRule="auto"/>
              <w:rPr>
                <w:sz w:val="16"/>
                <w:szCs w:val="16"/>
              </w:rPr>
            </w:pPr>
          </w:p>
          <w:p w14:paraId="69507B32" w14:textId="77777777" w:rsidR="003A3E4B" w:rsidRDefault="00444979">
            <w:pPr>
              <w:spacing w:after="0" w:line="240" w:lineRule="auto"/>
              <w:rPr>
                <w:sz w:val="16"/>
                <w:szCs w:val="16"/>
              </w:rPr>
            </w:pPr>
            <w:r>
              <w:rPr>
                <w:sz w:val="16"/>
                <w:szCs w:val="16"/>
              </w:rPr>
              <w:t>Exercices</w:t>
            </w:r>
          </w:p>
          <w:p w14:paraId="4F931DB5" w14:textId="77777777" w:rsidR="003A3E4B" w:rsidRDefault="003A3E4B">
            <w:pPr>
              <w:spacing w:after="0" w:line="240" w:lineRule="auto"/>
              <w:rPr>
                <w:sz w:val="16"/>
                <w:szCs w:val="16"/>
              </w:rPr>
            </w:pPr>
          </w:p>
          <w:p w14:paraId="59E77BD9" w14:textId="77777777" w:rsidR="003A3E4B" w:rsidRDefault="00444979">
            <w:pPr>
              <w:spacing w:after="0" w:line="240" w:lineRule="auto"/>
              <w:rPr>
                <w:sz w:val="16"/>
                <w:szCs w:val="16"/>
              </w:rPr>
            </w:pPr>
            <w:r>
              <w:rPr>
                <w:sz w:val="16"/>
                <w:szCs w:val="16"/>
              </w:rPr>
              <w:t>Contrôles hebdomadaires</w:t>
            </w:r>
          </w:p>
          <w:p w14:paraId="20871E88" w14:textId="77777777" w:rsidR="003A3E4B" w:rsidRDefault="003A3E4B">
            <w:pPr>
              <w:spacing w:after="0" w:line="240" w:lineRule="auto"/>
              <w:rPr>
                <w:sz w:val="16"/>
                <w:szCs w:val="16"/>
              </w:rPr>
            </w:pPr>
          </w:p>
          <w:p w14:paraId="7AAB140E" w14:textId="77777777" w:rsidR="003A3E4B" w:rsidRDefault="00444979">
            <w:pPr>
              <w:spacing w:after="0" w:line="240" w:lineRule="auto"/>
              <w:rPr>
                <w:sz w:val="16"/>
                <w:szCs w:val="16"/>
              </w:rPr>
            </w:pPr>
            <w:r>
              <w:rPr>
                <w:sz w:val="16"/>
                <w:szCs w:val="16"/>
              </w:rPr>
              <w:t>Évaluations mensuelles</w:t>
            </w:r>
          </w:p>
          <w:p w14:paraId="102D5653" w14:textId="77777777" w:rsidR="003A3E4B" w:rsidRDefault="003A3E4B">
            <w:pPr>
              <w:spacing w:after="0" w:line="240" w:lineRule="auto"/>
              <w:rPr>
                <w:sz w:val="16"/>
                <w:szCs w:val="16"/>
              </w:rPr>
            </w:pPr>
          </w:p>
          <w:p w14:paraId="36555DBC" w14:textId="77777777" w:rsidR="003A3E4B" w:rsidRDefault="00444979">
            <w:pPr>
              <w:spacing w:after="0" w:line="240" w:lineRule="auto"/>
              <w:rPr>
                <w:sz w:val="16"/>
                <w:szCs w:val="16"/>
              </w:rPr>
            </w:pPr>
            <w:r>
              <w:rPr>
                <w:sz w:val="16"/>
                <w:szCs w:val="16"/>
              </w:rPr>
              <w:t>Évaluation d’étape</w:t>
            </w:r>
          </w:p>
          <w:p w14:paraId="03F9B5E4" w14:textId="77777777" w:rsidR="003A3E4B" w:rsidRDefault="003A3E4B">
            <w:pPr>
              <w:spacing w:after="0" w:line="240" w:lineRule="auto"/>
              <w:rPr>
                <w:sz w:val="16"/>
                <w:szCs w:val="16"/>
              </w:rPr>
            </w:pPr>
          </w:p>
        </w:tc>
        <w:tc>
          <w:tcPr>
            <w:tcW w:w="969" w:type="dxa"/>
            <w:tcBorders>
              <w:top w:val="single" w:sz="4" w:space="0" w:color="000000"/>
              <w:left w:val="single" w:sz="4" w:space="0" w:color="000000"/>
              <w:bottom w:val="single" w:sz="4" w:space="0" w:color="000000"/>
            </w:tcBorders>
          </w:tcPr>
          <w:p w14:paraId="1DC38EF9" w14:textId="77777777" w:rsidR="003A3E4B" w:rsidRDefault="003A3E4B">
            <w:pPr>
              <w:spacing w:after="0" w:line="240" w:lineRule="auto"/>
              <w:rPr>
                <w:b/>
                <w:sz w:val="20"/>
                <w:szCs w:val="20"/>
              </w:rPr>
            </w:pPr>
          </w:p>
          <w:p w14:paraId="7250A133" w14:textId="77777777" w:rsidR="003A3E4B" w:rsidRDefault="00444979">
            <w:pPr>
              <w:spacing w:after="0" w:line="240" w:lineRule="auto"/>
              <w:jc w:val="center"/>
              <w:rPr>
                <w:b/>
                <w:sz w:val="20"/>
                <w:szCs w:val="20"/>
              </w:rPr>
            </w:pPr>
            <w:r>
              <w:rPr>
                <w:b/>
                <w:sz w:val="20"/>
                <w:szCs w:val="20"/>
              </w:rPr>
              <w:t>Non</w:t>
            </w:r>
          </w:p>
        </w:tc>
        <w:tc>
          <w:tcPr>
            <w:tcW w:w="827" w:type="dxa"/>
            <w:tcBorders>
              <w:top w:val="single" w:sz="4" w:space="0" w:color="000000"/>
              <w:bottom w:val="single" w:sz="4" w:space="0" w:color="000000"/>
            </w:tcBorders>
          </w:tcPr>
          <w:p w14:paraId="1A450AF4" w14:textId="77777777" w:rsidR="003A3E4B" w:rsidRDefault="003A3E4B">
            <w:pPr>
              <w:tabs>
                <w:tab w:val="left" w:pos="2002"/>
              </w:tabs>
              <w:spacing w:after="0" w:line="240" w:lineRule="auto"/>
              <w:rPr>
                <w:b/>
                <w:sz w:val="20"/>
                <w:szCs w:val="20"/>
              </w:rPr>
            </w:pPr>
          </w:p>
          <w:p w14:paraId="65C1FBFE" w14:textId="77777777" w:rsidR="003A3E4B" w:rsidRDefault="00444979">
            <w:pPr>
              <w:tabs>
                <w:tab w:val="left" w:pos="2002"/>
              </w:tabs>
              <w:spacing w:after="0" w:line="240" w:lineRule="auto"/>
              <w:jc w:val="center"/>
              <w:rPr>
                <w:b/>
                <w:sz w:val="20"/>
                <w:szCs w:val="20"/>
              </w:rPr>
            </w:pPr>
            <w:r>
              <w:rPr>
                <w:b/>
                <w:sz w:val="20"/>
                <w:szCs w:val="20"/>
              </w:rPr>
              <w:t>Oui</w:t>
            </w:r>
          </w:p>
        </w:tc>
      </w:tr>
    </w:tbl>
    <w:p w14:paraId="70A92880" w14:textId="77777777" w:rsidR="003A3E4B" w:rsidRDefault="00444979">
      <w:pPr>
        <w:rPr>
          <w:sz w:val="18"/>
          <w:szCs w:val="18"/>
        </w:rPr>
      </w:pPr>
      <w:r>
        <w:br w:type="page"/>
      </w:r>
    </w:p>
    <w:tbl>
      <w:tblPr>
        <w:tblStyle w:val="a5"/>
        <w:tblW w:w="1079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084"/>
        <w:gridCol w:w="7706"/>
      </w:tblGrid>
      <w:tr w:rsidR="003A3E4B" w14:paraId="11E45776" w14:textId="77777777">
        <w:tc>
          <w:tcPr>
            <w:tcW w:w="10790" w:type="dxa"/>
            <w:gridSpan w:val="2"/>
            <w:shd w:val="clear" w:color="auto" w:fill="BFBFBF"/>
          </w:tcPr>
          <w:p w14:paraId="696CE6EF" w14:textId="77777777" w:rsidR="003A3E4B" w:rsidRDefault="00444979">
            <w:pPr>
              <w:spacing w:after="0" w:line="240" w:lineRule="auto"/>
              <w:jc w:val="center"/>
              <w:rPr>
                <w:b/>
                <w:sz w:val="32"/>
                <w:szCs w:val="32"/>
              </w:rPr>
            </w:pPr>
            <w:r>
              <w:rPr>
                <w:b/>
                <w:sz w:val="32"/>
                <w:szCs w:val="32"/>
              </w:rPr>
              <w:lastRenderedPageBreak/>
              <w:t>Univers social, 1</w:t>
            </w:r>
            <w:r>
              <w:rPr>
                <w:b/>
                <w:sz w:val="32"/>
                <w:szCs w:val="32"/>
                <w:vertAlign w:val="superscript"/>
              </w:rPr>
              <w:t>re</w:t>
            </w:r>
            <w:r>
              <w:rPr>
                <w:b/>
                <w:sz w:val="32"/>
                <w:szCs w:val="32"/>
              </w:rPr>
              <w:t xml:space="preserve"> année</w:t>
            </w:r>
          </w:p>
        </w:tc>
      </w:tr>
      <w:tr w:rsidR="003A3E4B" w14:paraId="03BC8D6B" w14:textId="77777777">
        <w:tc>
          <w:tcPr>
            <w:tcW w:w="10790" w:type="dxa"/>
            <w:gridSpan w:val="2"/>
            <w:shd w:val="clear" w:color="auto" w:fill="000000"/>
          </w:tcPr>
          <w:p w14:paraId="7FFC0E46" w14:textId="77777777" w:rsidR="003A3E4B" w:rsidRDefault="00444979">
            <w:pPr>
              <w:spacing w:after="0" w:line="240" w:lineRule="auto"/>
              <w:jc w:val="center"/>
              <w:rPr>
                <w:sz w:val="28"/>
                <w:szCs w:val="28"/>
              </w:rPr>
            </w:pPr>
            <w:r>
              <w:rPr>
                <w:sz w:val="28"/>
                <w:szCs w:val="28"/>
              </w:rPr>
              <w:t>Compétence développée par l’élève</w:t>
            </w:r>
          </w:p>
        </w:tc>
      </w:tr>
      <w:tr w:rsidR="003A3E4B" w14:paraId="0130882B" w14:textId="77777777">
        <w:trPr>
          <w:trHeight w:val="2296"/>
        </w:trPr>
        <w:tc>
          <w:tcPr>
            <w:tcW w:w="3084" w:type="dxa"/>
            <w:shd w:val="clear" w:color="auto" w:fill="FFFFFF"/>
            <w:vAlign w:val="center"/>
          </w:tcPr>
          <w:p w14:paraId="7389EA41" w14:textId="77777777" w:rsidR="003A3E4B" w:rsidRDefault="00444979">
            <w:pPr>
              <w:tabs>
                <w:tab w:val="left" w:pos="2002"/>
              </w:tabs>
              <w:spacing w:after="0" w:line="240" w:lineRule="auto"/>
              <w:rPr>
                <w:b/>
                <w:sz w:val="20"/>
                <w:szCs w:val="20"/>
              </w:rPr>
            </w:pPr>
            <w:r>
              <w:rPr>
                <w:b/>
                <w:sz w:val="20"/>
                <w:szCs w:val="20"/>
              </w:rPr>
              <w:t>Construire sa représentation de l’espace, du temps et de la société</w:t>
            </w:r>
          </w:p>
        </w:tc>
        <w:tc>
          <w:tcPr>
            <w:tcW w:w="7706" w:type="dxa"/>
            <w:shd w:val="clear" w:color="auto" w:fill="FFFFFF"/>
          </w:tcPr>
          <w:p w14:paraId="0CECBC26" w14:textId="77777777" w:rsidR="003A3E4B" w:rsidRDefault="003A3E4B">
            <w:pPr>
              <w:spacing w:after="0" w:line="240" w:lineRule="auto"/>
              <w:rPr>
                <w:sz w:val="16"/>
                <w:szCs w:val="16"/>
              </w:rPr>
            </w:pPr>
          </w:p>
          <w:p w14:paraId="70FAAD15" w14:textId="77777777" w:rsidR="003A3E4B" w:rsidRDefault="00444979">
            <w:pPr>
              <w:spacing w:after="0" w:line="240" w:lineRule="auto"/>
              <w:rPr>
                <w:sz w:val="16"/>
                <w:szCs w:val="16"/>
              </w:rPr>
            </w:pPr>
            <w:r>
              <w:rPr>
                <w:sz w:val="16"/>
                <w:szCs w:val="16"/>
              </w:rPr>
              <w:t>L’élève du 1</w:t>
            </w:r>
            <w:r>
              <w:rPr>
                <w:sz w:val="16"/>
                <w:szCs w:val="16"/>
                <w:vertAlign w:val="superscript"/>
              </w:rPr>
              <w:t>er</w:t>
            </w:r>
            <w:r>
              <w:rPr>
                <w:sz w:val="16"/>
                <w:szCs w:val="16"/>
              </w:rPr>
              <w:t xml:space="preserve"> cycle développe une seule compétence.</w:t>
            </w:r>
          </w:p>
          <w:p w14:paraId="5BCEF012" w14:textId="77777777" w:rsidR="003A3E4B" w:rsidRDefault="003A3E4B">
            <w:pPr>
              <w:spacing w:after="0" w:line="240" w:lineRule="auto"/>
              <w:rPr>
                <w:sz w:val="16"/>
                <w:szCs w:val="16"/>
              </w:rPr>
            </w:pPr>
          </w:p>
          <w:p w14:paraId="2CDCBCAE" w14:textId="77777777" w:rsidR="003A3E4B" w:rsidRDefault="00444979">
            <w:pPr>
              <w:spacing w:after="0" w:line="240" w:lineRule="auto"/>
              <w:rPr>
                <w:sz w:val="16"/>
                <w:szCs w:val="16"/>
              </w:rPr>
            </w:pPr>
            <w:r>
              <w:rPr>
                <w:sz w:val="16"/>
                <w:szCs w:val="16"/>
              </w:rPr>
              <w:t xml:space="preserve">En première année, l’élève étudie d’abord son milieu, ici et aujourd’hui. </w:t>
            </w:r>
          </w:p>
          <w:p w14:paraId="2B3F2665" w14:textId="77777777" w:rsidR="003A3E4B" w:rsidRDefault="003A3E4B">
            <w:pPr>
              <w:spacing w:after="0" w:line="240" w:lineRule="auto"/>
              <w:rPr>
                <w:sz w:val="16"/>
                <w:szCs w:val="16"/>
              </w:rPr>
            </w:pPr>
          </w:p>
          <w:p w14:paraId="30B0B999" w14:textId="77777777" w:rsidR="003A3E4B" w:rsidRDefault="00444979">
            <w:pPr>
              <w:spacing w:after="0" w:line="240" w:lineRule="auto"/>
              <w:rPr>
                <w:sz w:val="16"/>
                <w:szCs w:val="16"/>
              </w:rPr>
            </w:pPr>
            <w:r>
              <w:rPr>
                <w:sz w:val="16"/>
                <w:szCs w:val="16"/>
              </w:rPr>
              <w:t xml:space="preserve">L’élève est appelé à observer son environnement : les objets, les paysages et les gens qui l’entourent. </w:t>
            </w:r>
          </w:p>
          <w:p w14:paraId="06CCF24F" w14:textId="77777777" w:rsidR="003A3E4B" w:rsidRDefault="00444979">
            <w:pPr>
              <w:spacing w:after="0" w:line="240" w:lineRule="auto"/>
              <w:rPr>
                <w:sz w:val="16"/>
                <w:szCs w:val="16"/>
              </w:rPr>
            </w:pPr>
            <w:r>
              <w:rPr>
                <w:sz w:val="16"/>
                <w:szCs w:val="16"/>
              </w:rPr>
              <w:t xml:space="preserve"> </w:t>
            </w:r>
          </w:p>
          <w:p w14:paraId="7F787E5D" w14:textId="77777777" w:rsidR="003A3E4B" w:rsidRDefault="00444979">
            <w:pPr>
              <w:spacing w:after="0" w:line="240" w:lineRule="auto"/>
              <w:rPr>
                <w:sz w:val="16"/>
                <w:szCs w:val="16"/>
              </w:rPr>
            </w:pPr>
            <w:r>
              <w:rPr>
                <w:sz w:val="16"/>
                <w:szCs w:val="16"/>
              </w:rPr>
              <w:t xml:space="preserve">Il compare ensuite son milieu avec un milieu d’autrefois, puis un milieu moins familier, mais encore près de lui. </w:t>
            </w:r>
          </w:p>
          <w:p w14:paraId="4C94A26E" w14:textId="77777777" w:rsidR="003A3E4B" w:rsidRDefault="003A3E4B">
            <w:pPr>
              <w:spacing w:after="0" w:line="240" w:lineRule="auto"/>
              <w:rPr>
                <w:sz w:val="16"/>
                <w:szCs w:val="16"/>
              </w:rPr>
            </w:pPr>
          </w:p>
          <w:p w14:paraId="7D283E7C" w14:textId="77777777" w:rsidR="003A3E4B" w:rsidRDefault="00444979">
            <w:pPr>
              <w:spacing w:after="0" w:line="240" w:lineRule="auto"/>
              <w:jc w:val="both"/>
              <w:rPr>
                <w:sz w:val="16"/>
                <w:szCs w:val="16"/>
              </w:rPr>
            </w:pPr>
            <w:r>
              <w:rPr>
                <w:sz w:val="16"/>
                <w:szCs w:val="16"/>
              </w:rPr>
              <w:t>La compréhension du monde amorcée au préscolaire se poursuit avec le développement des concepts d’espace, de temps et de société. Ainsi, l’élève peut s’initier à la ligne du temps, au calendrier et commencer à s’orienter sur un plan.</w:t>
            </w:r>
          </w:p>
          <w:p w14:paraId="0BF203CD" w14:textId="77777777" w:rsidR="003A3E4B" w:rsidRDefault="003A3E4B">
            <w:pPr>
              <w:spacing w:after="0" w:line="240" w:lineRule="auto"/>
              <w:rPr>
                <w:sz w:val="16"/>
                <w:szCs w:val="16"/>
              </w:rPr>
            </w:pPr>
          </w:p>
          <w:p w14:paraId="5E88808D" w14:textId="77777777" w:rsidR="003A3E4B" w:rsidRDefault="00444979">
            <w:pPr>
              <w:spacing w:after="0" w:line="240" w:lineRule="auto"/>
              <w:rPr>
                <w:sz w:val="16"/>
                <w:szCs w:val="16"/>
              </w:rPr>
            </w:pPr>
            <w:r>
              <w:rPr>
                <w:sz w:val="16"/>
                <w:szCs w:val="16"/>
              </w:rPr>
              <w:t>L’élève acquiert des savoirs et développe la compétence avec soutien.</w:t>
            </w:r>
          </w:p>
          <w:p w14:paraId="35B87A17" w14:textId="77777777" w:rsidR="003A3E4B" w:rsidRDefault="003A3E4B">
            <w:pPr>
              <w:spacing w:after="0" w:line="240" w:lineRule="auto"/>
              <w:rPr>
                <w:sz w:val="16"/>
                <w:szCs w:val="16"/>
              </w:rPr>
            </w:pPr>
          </w:p>
        </w:tc>
      </w:tr>
      <w:tr w:rsidR="003A3E4B" w14:paraId="4949526D" w14:textId="77777777">
        <w:trPr>
          <w:trHeight w:val="619"/>
        </w:trPr>
        <w:tc>
          <w:tcPr>
            <w:tcW w:w="10790" w:type="dxa"/>
            <w:gridSpan w:val="2"/>
            <w:shd w:val="clear" w:color="auto" w:fill="FFFFFF"/>
          </w:tcPr>
          <w:p w14:paraId="3DE49BDC" w14:textId="77777777" w:rsidR="003A3E4B" w:rsidRDefault="003A3E4B">
            <w:pPr>
              <w:spacing w:after="0" w:line="240" w:lineRule="auto"/>
              <w:jc w:val="center"/>
              <w:rPr>
                <w:b/>
                <w:sz w:val="16"/>
                <w:szCs w:val="16"/>
              </w:rPr>
            </w:pPr>
          </w:p>
          <w:p w14:paraId="063C1048" w14:textId="77777777" w:rsidR="003A3E4B" w:rsidRDefault="00444979">
            <w:pPr>
              <w:spacing w:after="0" w:line="240" w:lineRule="auto"/>
              <w:jc w:val="center"/>
              <w:rPr>
                <w:b/>
                <w:sz w:val="20"/>
                <w:szCs w:val="20"/>
              </w:rPr>
            </w:pPr>
            <w:r>
              <w:rPr>
                <w:b/>
                <w:sz w:val="20"/>
                <w:szCs w:val="20"/>
              </w:rPr>
              <w:t>Cette compétence fait l’objet d’apprentissage et de rétroaction à l’élève, mais aucun résultat ne sera inscrit au bulletin.</w:t>
            </w:r>
          </w:p>
        </w:tc>
      </w:tr>
    </w:tbl>
    <w:p w14:paraId="1CEC0940" w14:textId="77777777" w:rsidR="003A3E4B" w:rsidRDefault="003A3E4B">
      <w:pPr>
        <w:sectPr w:rsidR="003A3E4B">
          <w:footerReference w:type="first" r:id="rId9"/>
          <w:pgSz w:w="12240" w:h="15840"/>
          <w:pgMar w:top="720" w:right="720" w:bottom="720" w:left="720" w:header="709" w:footer="488" w:gutter="0"/>
          <w:cols w:space="720"/>
          <w:titlePg/>
        </w:sectPr>
      </w:pPr>
    </w:p>
    <w:tbl>
      <w:tblPr>
        <w:tblStyle w:val="a6"/>
        <w:tblW w:w="1079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084"/>
        <w:gridCol w:w="7706"/>
      </w:tblGrid>
      <w:tr w:rsidR="003A3E4B" w14:paraId="50DEB592" w14:textId="77777777">
        <w:tc>
          <w:tcPr>
            <w:tcW w:w="10790" w:type="dxa"/>
            <w:gridSpan w:val="2"/>
            <w:shd w:val="clear" w:color="auto" w:fill="A6A6A6"/>
          </w:tcPr>
          <w:p w14:paraId="70DC5CBD" w14:textId="77777777" w:rsidR="003A3E4B" w:rsidRDefault="00444979">
            <w:pPr>
              <w:spacing w:after="0" w:line="240" w:lineRule="auto"/>
              <w:jc w:val="center"/>
              <w:rPr>
                <w:b/>
                <w:sz w:val="32"/>
                <w:szCs w:val="32"/>
              </w:rPr>
            </w:pPr>
            <w:r>
              <w:rPr>
                <w:b/>
                <w:sz w:val="32"/>
                <w:szCs w:val="32"/>
              </w:rPr>
              <w:lastRenderedPageBreak/>
              <w:t>Science et technologie, 1</w:t>
            </w:r>
            <w:r>
              <w:rPr>
                <w:b/>
                <w:sz w:val="32"/>
                <w:szCs w:val="32"/>
                <w:vertAlign w:val="superscript"/>
              </w:rPr>
              <w:t>re</w:t>
            </w:r>
            <w:r>
              <w:rPr>
                <w:b/>
                <w:sz w:val="32"/>
                <w:szCs w:val="32"/>
              </w:rPr>
              <w:t xml:space="preserve"> année</w:t>
            </w:r>
          </w:p>
        </w:tc>
      </w:tr>
      <w:tr w:rsidR="003A3E4B" w14:paraId="156C26D3" w14:textId="77777777">
        <w:tc>
          <w:tcPr>
            <w:tcW w:w="10790" w:type="dxa"/>
            <w:gridSpan w:val="2"/>
            <w:shd w:val="clear" w:color="auto" w:fill="000000"/>
          </w:tcPr>
          <w:p w14:paraId="0AE88612" w14:textId="77777777" w:rsidR="003A3E4B" w:rsidRDefault="00444979">
            <w:pPr>
              <w:spacing w:after="0" w:line="240" w:lineRule="auto"/>
              <w:jc w:val="center"/>
              <w:rPr>
                <w:sz w:val="28"/>
                <w:szCs w:val="28"/>
              </w:rPr>
            </w:pPr>
            <w:r>
              <w:rPr>
                <w:sz w:val="28"/>
                <w:szCs w:val="28"/>
              </w:rPr>
              <w:t>Compétence développée par l’élève</w:t>
            </w:r>
          </w:p>
        </w:tc>
      </w:tr>
      <w:tr w:rsidR="003A3E4B" w14:paraId="76228FB1" w14:textId="77777777">
        <w:trPr>
          <w:cantSplit/>
          <w:trHeight w:val="5103"/>
        </w:trPr>
        <w:tc>
          <w:tcPr>
            <w:tcW w:w="3084" w:type="dxa"/>
            <w:vAlign w:val="center"/>
          </w:tcPr>
          <w:p w14:paraId="711A2EA9" w14:textId="77777777" w:rsidR="003A3E4B" w:rsidRDefault="00444979">
            <w:pPr>
              <w:spacing w:after="0" w:line="240" w:lineRule="auto"/>
              <w:rPr>
                <w:b/>
                <w:sz w:val="20"/>
                <w:szCs w:val="20"/>
              </w:rPr>
            </w:pPr>
            <w:r>
              <w:rPr>
                <w:b/>
                <w:sz w:val="20"/>
                <w:szCs w:val="20"/>
              </w:rPr>
              <w:t>Explorer le monde de la science et de la technologie</w:t>
            </w:r>
          </w:p>
        </w:tc>
        <w:tc>
          <w:tcPr>
            <w:tcW w:w="7706" w:type="dxa"/>
          </w:tcPr>
          <w:p w14:paraId="147D0A93" w14:textId="77777777" w:rsidR="003A3E4B" w:rsidRDefault="003A3E4B">
            <w:pPr>
              <w:spacing w:after="0" w:line="240" w:lineRule="auto"/>
              <w:jc w:val="both"/>
              <w:rPr>
                <w:sz w:val="16"/>
                <w:szCs w:val="16"/>
              </w:rPr>
            </w:pPr>
          </w:p>
          <w:p w14:paraId="1C0B6293" w14:textId="77777777" w:rsidR="003A3E4B" w:rsidRDefault="00444979">
            <w:pPr>
              <w:spacing w:after="0" w:line="240" w:lineRule="auto"/>
              <w:jc w:val="both"/>
              <w:rPr>
                <w:sz w:val="16"/>
                <w:szCs w:val="16"/>
              </w:rPr>
            </w:pPr>
            <w:r>
              <w:rPr>
                <w:sz w:val="16"/>
                <w:szCs w:val="16"/>
              </w:rPr>
              <w:t xml:space="preserve">En science et technologie, l’élève développe sa compétence et acquiert des concepts scientifiques dans l’action. </w:t>
            </w:r>
          </w:p>
          <w:p w14:paraId="7BD16B94" w14:textId="77777777" w:rsidR="003A3E4B" w:rsidRDefault="003A3E4B">
            <w:pPr>
              <w:spacing w:after="0" w:line="240" w:lineRule="auto"/>
              <w:jc w:val="both"/>
              <w:rPr>
                <w:sz w:val="16"/>
                <w:szCs w:val="16"/>
              </w:rPr>
            </w:pPr>
          </w:p>
          <w:p w14:paraId="2C19063A" w14:textId="77777777" w:rsidR="003A3E4B" w:rsidRDefault="00444979">
            <w:pPr>
              <w:spacing w:after="0" w:line="240" w:lineRule="auto"/>
              <w:jc w:val="both"/>
              <w:rPr>
                <w:sz w:val="16"/>
                <w:szCs w:val="16"/>
              </w:rPr>
            </w:pPr>
            <w:r>
              <w:rPr>
                <w:sz w:val="16"/>
                <w:szCs w:val="16"/>
              </w:rPr>
              <w:t xml:space="preserve">La compétence </w:t>
            </w:r>
            <w:r>
              <w:rPr>
                <w:i/>
                <w:sz w:val="16"/>
                <w:szCs w:val="16"/>
              </w:rPr>
              <w:t>Explorer le monde de la science et de la technologie</w:t>
            </w:r>
            <w:r>
              <w:rPr>
                <w:sz w:val="16"/>
                <w:szCs w:val="16"/>
              </w:rPr>
              <w:t xml:space="preserve"> permet à l’élève de découvrir le monde qui l’entoure par le biais de problématiques concrètes liées à son quotidien (par exemple, quelles sont les caractéristiques de chaque saison?).  De plus, l’élève développe des attitudes de curiosité et d’ouverture lorsqu’il recherche des solutions ou des explications aux problèmes rencontrés. Il s’agit d’une initiation à la culture scientifique et technologique.</w:t>
            </w:r>
          </w:p>
          <w:p w14:paraId="5710A37B" w14:textId="77777777" w:rsidR="003A3E4B" w:rsidRDefault="003A3E4B">
            <w:pPr>
              <w:spacing w:after="0" w:line="240" w:lineRule="auto"/>
              <w:jc w:val="both"/>
              <w:rPr>
                <w:sz w:val="16"/>
                <w:szCs w:val="16"/>
              </w:rPr>
            </w:pPr>
          </w:p>
          <w:p w14:paraId="345C794E" w14:textId="77777777" w:rsidR="003A3E4B" w:rsidRDefault="00444979">
            <w:pPr>
              <w:spacing w:after="0" w:line="240" w:lineRule="auto"/>
              <w:jc w:val="both"/>
              <w:rPr>
                <w:sz w:val="16"/>
                <w:szCs w:val="16"/>
              </w:rPr>
            </w:pPr>
            <w:r>
              <w:rPr>
                <w:sz w:val="16"/>
                <w:szCs w:val="16"/>
              </w:rPr>
              <w:t>Pour arriver à développer cette compétence, l’élève doit se questionner, émettre des hypothèses, proposer des façons de résoudre le problème, communiquer ses apprentissages, manipuler du matériel, faire des liens entre les apprentissages réalisés et la vie courante.</w:t>
            </w:r>
          </w:p>
          <w:p w14:paraId="5AA67416" w14:textId="77777777" w:rsidR="003A3E4B" w:rsidRDefault="003A3E4B">
            <w:pPr>
              <w:spacing w:after="0" w:line="240" w:lineRule="auto"/>
              <w:jc w:val="both"/>
              <w:rPr>
                <w:sz w:val="16"/>
                <w:szCs w:val="16"/>
              </w:rPr>
            </w:pPr>
          </w:p>
          <w:p w14:paraId="3EC04629" w14:textId="77777777" w:rsidR="003A3E4B" w:rsidRDefault="00444979">
            <w:pPr>
              <w:spacing w:after="0" w:line="240" w:lineRule="auto"/>
              <w:jc w:val="both"/>
              <w:rPr>
                <w:sz w:val="16"/>
                <w:szCs w:val="16"/>
              </w:rPr>
            </w:pPr>
            <w:r>
              <w:rPr>
                <w:sz w:val="16"/>
                <w:szCs w:val="16"/>
              </w:rPr>
              <w:t xml:space="preserve">En développant sa compétence, l’élève acquiert plusieurs connaissances. Ces connaissances sont classées selon trois univers : </w:t>
            </w:r>
          </w:p>
          <w:p w14:paraId="71506863" w14:textId="77777777" w:rsidR="003A3E4B" w:rsidRDefault="003A3E4B">
            <w:pPr>
              <w:spacing w:after="0" w:line="240" w:lineRule="auto"/>
              <w:jc w:val="both"/>
              <w:rPr>
                <w:sz w:val="16"/>
                <w:szCs w:val="16"/>
              </w:rPr>
            </w:pPr>
          </w:p>
          <w:p w14:paraId="34C18178" w14:textId="77777777" w:rsidR="003A3E4B" w:rsidRDefault="00444979">
            <w:pPr>
              <w:numPr>
                <w:ilvl w:val="0"/>
                <w:numId w:val="3"/>
              </w:numPr>
              <w:pBdr>
                <w:top w:val="nil"/>
                <w:left w:val="nil"/>
                <w:bottom w:val="nil"/>
                <w:right w:val="nil"/>
                <w:between w:val="nil"/>
              </w:pBdr>
              <w:spacing w:after="0" w:line="240" w:lineRule="auto"/>
              <w:jc w:val="both"/>
              <w:rPr>
                <w:color w:val="000000"/>
                <w:sz w:val="16"/>
                <w:szCs w:val="16"/>
              </w:rPr>
            </w:pPr>
            <w:r>
              <w:rPr>
                <w:b/>
                <w:color w:val="000000"/>
                <w:sz w:val="16"/>
                <w:szCs w:val="16"/>
              </w:rPr>
              <w:t xml:space="preserve">L’univers matériel </w:t>
            </w:r>
            <w:r>
              <w:rPr>
                <w:color w:val="000000"/>
                <w:sz w:val="16"/>
                <w:szCs w:val="16"/>
              </w:rPr>
              <w:t>(les états de la matière, le magnétisme, les mélanges, etc.);</w:t>
            </w:r>
          </w:p>
          <w:p w14:paraId="7E90BAD2" w14:textId="77777777" w:rsidR="003A3E4B" w:rsidRDefault="00444979">
            <w:pPr>
              <w:numPr>
                <w:ilvl w:val="0"/>
                <w:numId w:val="3"/>
              </w:numPr>
              <w:pBdr>
                <w:top w:val="nil"/>
                <w:left w:val="nil"/>
                <w:bottom w:val="nil"/>
                <w:right w:val="nil"/>
                <w:between w:val="nil"/>
              </w:pBdr>
              <w:spacing w:after="0" w:line="240" w:lineRule="auto"/>
              <w:jc w:val="both"/>
              <w:rPr>
                <w:color w:val="000000"/>
                <w:sz w:val="16"/>
                <w:szCs w:val="16"/>
              </w:rPr>
            </w:pPr>
            <w:r>
              <w:rPr>
                <w:b/>
                <w:color w:val="000000"/>
                <w:sz w:val="16"/>
                <w:szCs w:val="16"/>
              </w:rPr>
              <w:t xml:space="preserve">L’univers Terre et espace </w:t>
            </w:r>
            <w:r>
              <w:rPr>
                <w:color w:val="000000"/>
                <w:sz w:val="16"/>
                <w:szCs w:val="16"/>
              </w:rPr>
              <w:t>(les types de précipitations, les ombres et la lumière, les modifications de l’environnement selon les saisons, etc.);</w:t>
            </w:r>
          </w:p>
          <w:p w14:paraId="115C0F84" w14:textId="77777777" w:rsidR="003A3E4B" w:rsidRDefault="00444979">
            <w:pPr>
              <w:numPr>
                <w:ilvl w:val="0"/>
                <w:numId w:val="3"/>
              </w:numPr>
              <w:pBdr>
                <w:top w:val="nil"/>
                <w:left w:val="nil"/>
                <w:bottom w:val="nil"/>
                <w:right w:val="nil"/>
                <w:between w:val="nil"/>
              </w:pBdr>
              <w:spacing w:after="0" w:line="240" w:lineRule="auto"/>
              <w:jc w:val="both"/>
              <w:rPr>
                <w:color w:val="000000"/>
                <w:sz w:val="16"/>
                <w:szCs w:val="16"/>
              </w:rPr>
            </w:pPr>
            <w:r>
              <w:rPr>
                <w:b/>
                <w:color w:val="000000"/>
                <w:sz w:val="16"/>
                <w:szCs w:val="16"/>
              </w:rPr>
              <w:t>L’univers vivant</w:t>
            </w:r>
            <w:r>
              <w:rPr>
                <w:color w:val="000000"/>
                <w:sz w:val="16"/>
                <w:szCs w:val="16"/>
              </w:rPr>
              <w:t xml:space="preserve"> (les parties du corps humain, les besoins essentiels des plantes, l’adaptation des animaux selon leur environnement, etc.).  </w:t>
            </w:r>
          </w:p>
          <w:p w14:paraId="13CBECEF" w14:textId="77777777" w:rsidR="003A3E4B" w:rsidRDefault="003A3E4B">
            <w:pPr>
              <w:spacing w:after="0" w:line="240" w:lineRule="auto"/>
              <w:jc w:val="both"/>
              <w:rPr>
                <w:b/>
                <w:sz w:val="16"/>
                <w:szCs w:val="16"/>
              </w:rPr>
            </w:pPr>
          </w:p>
          <w:p w14:paraId="114D4639" w14:textId="77777777" w:rsidR="003A3E4B" w:rsidRDefault="00444979">
            <w:pPr>
              <w:spacing w:after="0" w:line="240" w:lineRule="auto"/>
              <w:jc w:val="both"/>
              <w:rPr>
                <w:b/>
                <w:sz w:val="16"/>
                <w:szCs w:val="16"/>
              </w:rPr>
            </w:pPr>
            <w:r>
              <w:rPr>
                <w:b/>
                <w:sz w:val="16"/>
                <w:szCs w:val="16"/>
              </w:rPr>
              <w:t>Il est à noter que les exemples précédents ne sont qu’à titre indicatif.</w:t>
            </w:r>
          </w:p>
          <w:p w14:paraId="5C8BB16D" w14:textId="77777777" w:rsidR="003A3E4B" w:rsidRDefault="003A3E4B">
            <w:pPr>
              <w:spacing w:after="0" w:line="240" w:lineRule="auto"/>
              <w:jc w:val="both"/>
              <w:rPr>
                <w:sz w:val="16"/>
                <w:szCs w:val="16"/>
              </w:rPr>
            </w:pPr>
          </w:p>
        </w:tc>
      </w:tr>
      <w:tr w:rsidR="003A3E4B" w14:paraId="4E4B95DB" w14:textId="77777777">
        <w:tc>
          <w:tcPr>
            <w:tcW w:w="10790" w:type="dxa"/>
            <w:gridSpan w:val="2"/>
          </w:tcPr>
          <w:p w14:paraId="26EF6520" w14:textId="77777777" w:rsidR="003A3E4B" w:rsidRDefault="003A3E4B">
            <w:pPr>
              <w:spacing w:after="0" w:line="240" w:lineRule="auto"/>
              <w:jc w:val="center"/>
              <w:rPr>
                <w:b/>
                <w:sz w:val="16"/>
                <w:szCs w:val="16"/>
              </w:rPr>
            </w:pPr>
          </w:p>
          <w:p w14:paraId="49073EC9" w14:textId="77777777" w:rsidR="003A3E4B" w:rsidRDefault="00444979">
            <w:pPr>
              <w:spacing w:after="0" w:line="240" w:lineRule="auto"/>
              <w:jc w:val="center"/>
              <w:rPr>
                <w:b/>
                <w:sz w:val="20"/>
                <w:szCs w:val="20"/>
              </w:rPr>
            </w:pPr>
            <w:r>
              <w:rPr>
                <w:b/>
                <w:sz w:val="20"/>
                <w:szCs w:val="20"/>
              </w:rPr>
              <w:t>Cette compétence fait l’objet d’apprentissage et de rétroaction à l’élève, mais aucun résultat ne sera inscrit au bulletin.</w:t>
            </w:r>
          </w:p>
          <w:p w14:paraId="36008DC5" w14:textId="77777777" w:rsidR="003A3E4B" w:rsidRDefault="003A3E4B">
            <w:pPr>
              <w:spacing w:after="0" w:line="240" w:lineRule="auto"/>
              <w:jc w:val="center"/>
              <w:rPr>
                <w:b/>
                <w:sz w:val="16"/>
                <w:szCs w:val="16"/>
              </w:rPr>
            </w:pPr>
          </w:p>
        </w:tc>
      </w:tr>
    </w:tbl>
    <w:p w14:paraId="44C0E3DA" w14:textId="77777777" w:rsidR="003A3E4B" w:rsidRDefault="003A3E4B">
      <w:pPr>
        <w:spacing w:after="0" w:line="240" w:lineRule="auto"/>
        <w:rPr>
          <w:b/>
        </w:rPr>
      </w:pPr>
    </w:p>
    <w:p w14:paraId="36F1EE40" w14:textId="77777777" w:rsidR="003A3E4B" w:rsidRDefault="00444979">
      <w:pPr>
        <w:spacing w:after="0" w:line="240" w:lineRule="auto"/>
        <w:rPr>
          <w:sz w:val="18"/>
          <w:szCs w:val="18"/>
        </w:rPr>
      </w:pPr>
      <w:r>
        <w:br w:type="page"/>
      </w:r>
    </w:p>
    <w:tbl>
      <w:tblPr>
        <w:tblStyle w:val="a7"/>
        <w:tblW w:w="1079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0"/>
        <w:gridCol w:w="8110"/>
      </w:tblGrid>
      <w:tr w:rsidR="003A3E4B" w14:paraId="3E5F8A8B" w14:textId="77777777">
        <w:tc>
          <w:tcPr>
            <w:tcW w:w="10790" w:type="dxa"/>
            <w:gridSpan w:val="2"/>
            <w:shd w:val="clear" w:color="auto" w:fill="BFBFBF"/>
          </w:tcPr>
          <w:p w14:paraId="1600F910" w14:textId="77777777" w:rsidR="003A3E4B" w:rsidRDefault="00444979">
            <w:pPr>
              <w:spacing w:after="0" w:line="240" w:lineRule="auto"/>
              <w:jc w:val="center"/>
              <w:rPr>
                <w:b/>
                <w:sz w:val="32"/>
                <w:szCs w:val="32"/>
              </w:rPr>
            </w:pPr>
            <w:r>
              <w:rPr>
                <w:b/>
                <w:sz w:val="32"/>
                <w:szCs w:val="32"/>
              </w:rPr>
              <w:lastRenderedPageBreak/>
              <w:t>Culture et citoyenneté québécoise, 1</w:t>
            </w:r>
            <w:r>
              <w:rPr>
                <w:b/>
                <w:sz w:val="32"/>
                <w:szCs w:val="32"/>
                <w:vertAlign w:val="superscript"/>
              </w:rPr>
              <w:t>re</w:t>
            </w:r>
            <w:r>
              <w:rPr>
                <w:b/>
                <w:sz w:val="32"/>
                <w:szCs w:val="32"/>
              </w:rPr>
              <w:t xml:space="preserve"> année</w:t>
            </w:r>
          </w:p>
        </w:tc>
      </w:tr>
      <w:tr w:rsidR="003A3E4B" w14:paraId="6C5D3871" w14:textId="77777777">
        <w:tc>
          <w:tcPr>
            <w:tcW w:w="10790" w:type="dxa"/>
            <w:gridSpan w:val="2"/>
            <w:shd w:val="clear" w:color="auto" w:fill="000000"/>
          </w:tcPr>
          <w:p w14:paraId="7252C505" w14:textId="77777777" w:rsidR="003A3E4B" w:rsidRDefault="00444979">
            <w:pPr>
              <w:spacing w:after="0" w:line="240" w:lineRule="auto"/>
              <w:jc w:val="center"/>
              <w:rPr>
                <w:sz w:val="28"/>
                <w:szCs w:val="28"/>
              </w:rPr>
            </w:pPr>
            <w:r>
              <w:rPr>
                <w:sz w:val="28"/>
                <w:szCs w:val="28"/>
              </w:rPr>
              <w:t>Compétences développées par l’élève</w:t>
            </w:r>
          </w:p>
        </w:tc>
      </w:tr>
      <w:tr w:rsidR="003A3E4B" w14:paraId="707DD219" w14:textId="77777777">
        <w:tc>
          <w:tcPr>
            <w:tcW w:w="2680" w:type="dxa"/>
            <w:tcBorders>
              <w:bottom w:val="dashed" w:sz="4" w:space="0" w:color="000000"/>
            </w:tcBorders>
            <w:shd w:val="clear" w:color="auto" w:fill="FFFFFF"/>
            <w:vAlign w:val="center"/>
          </w:tcPr>
          <w:p w14:paraId="4F4B28FB" w14:textId="77777777" w:rsidR="003A3E4B" w:rsidRDefault="00444979">
            <w:pPr>
              <w:spacing w:after="0" w:line="240" w:lineRule="auto"/>
              <w:rPr>
                <w:b/>
                <w:sz w:val="20"/>
                <w:szCs w:val="20"/>
              </w:rPr>
            </w:pPr>
            <w:r>
              <w:rPr>
                <w:b/>
                <w:sz w:val="20"/>
                <w:szCs w:val="20"/>
              </w:rPr>
              <w:t>Connaissance de soi</w:t>
            </w:r>
          </w:p>
        </w:tc>
        <w:tc>
          <w:tcPr>
            <w:tcW w:w="8110" w:type="dxa"/>
            <w:tcBorders>
              <w:bottom w:val="dashed" w:sz="4" w:space="0" w:color="000000"/>
            </w:tcBorders>
            <w:shd w:val="clear" w:color="auto" w:fill="FFFFFF"/>
          </w:tcPr>
          <w:p w14:paraId="11700E9C" w14:textId="77777777" w:rsidR="003A3E4B" w:rsidRDefault="003A3E4B">
            <w:pPr>
              <w:spacing w:after="0" w:line="240" w:lineRule="auto"/>
              <w:jc w:val="both"/>
              <w:rPr>
                <w:sz w:val="16"/>
                <w:szCs w:val="16"/>
              </w:rPr>
            </w:pPr>
          </w:p>
          <w:p w14:paraId="12ED3FF4" w14:textId="77777777" w:rsidR="003A3E4B" w:rsidRDefault="00444979">
            <w:pPr>
              <w:spacing w:after="0" w:line="240" w:lineRule="auto"/>
              <w:jc w:val="both"/>
              <w:rPr>
                <w:sz w:val="16"/>
                <w:szCs w:val="16"/>
              </w:rPr>
            </w:pPr>
            <w:r>
              <w:rPr>
                <w:sz w:val="16"/>
                <w:szCs w:val="16"/>
              </w:rPr>
              <w:t>Champ d’intérêt d’une personne: Sources de plaisir et de motivation, diversité des champs d’intérêt, diversité des aptitudes, etc.</w:t>
            </w:r>
          </w:p>
          <w:p w14:paraId="32BB3FD8" w14:textId="77777777" w:rsidR="003A3E4B" w:rsidRDefault="00444979">
            <w:pPr>
              <w:spacing w:after="0" w:line="240" w:lineRule="auto"/>
              <w:jc w:val="both"/>
              <w:rPr>
                <w:sz w:val="16"/>
                <w:szCs w:val="16"/>
              </w:rPr>
            </w:pPr>
            <w:r>
              <w:rPr>
                <w:sz w:val="16"/>
                <w:szCs w:val="16"/>
              </w:rPr>
              <w:t>Besoins individuels: ES : Globalité de la sexualité, besoins du corps, prévention des agressions sexuelles.</w:t>
            </w:r>
          </w:p>
          <w:p w14:paraId="548D10E4" w14:textId="77777777" w:rsidR="003A3E4B" w:rsidRDefault="00444979">
            <w:pPr>
              <w:spacing w:after="0" w:line="240" w:lineRule="auto"/>
              <w:jc w:val="both"/>
              <w:rPr>
                <w:sz w:val="16"/>
                <w:szCs w:val="16"/>
              </w:rPr>
            </w:pPr>
            <w:r>
              <w:rPr>
                <w:sz w:val="16"/>
                <w:szCs w:val="16"/>
              </w:rPr>
              <w:t>Types de besoins (physique, affectif, intellectuel, spirituel, etc.), réponses aux besoins, besoin de sécurité et prévention des agressions sexuelles, dimensions de la sexualité, etc.</w:t>
            </w:r>
          </w:p>
          <w:p w14:paraId="42CDE959" w14:textId="77777777" w:rsidR="003A3E4B" w:rsidRDefault="003A3E4B">
            <w:pPr>
              <w:spacing w:after="0" w:line="240" w:lineRule="auto"/>
              <w:jc w:val="both"/>
              <w:rPr>
                <w:b/>
                <w:sz w:val="16"/>
                <w:szCs w:val="16"/>
              </w:rPr>
            </w:pPr>
          </w:p>
        </w:tc>
      </w:tr>
      <w:tr w:rsidR="003A3E4B" w14:paraId="653A37C7" w14:textId="77777777">
        <w:trPr>
          <w:trHeight w:val="944"/>
        </w:trPr>
        <w:tc>
          <w:tcPr>
            <w:tcW w:w="2680" w:type="dxa"/>
            <w:tcBorders>
              <w:top w:val="dashed" w:sz="4" w:space="0" w:color="000000"/>
              <w:bottom w:val="dashed" w:sz="4" w:space="0" w:color="000000"/>
            </w:tcBorders>
            <w:vAlign w:val="center"/>
          </w:tcPr>
          <w:p w14:paraId="25F1EFF6" w14:textId="77777777" w:rsidR="003A3E4B" w:rsidRDefault="00444979">
            <w:pPr>
              <w:spacing w:after="0" w:line="240" w:lineRule="auto"/>
              <w:rPr>
                <w:b/>
                <w:sz w:val="20"/>
                <w:szCs w:val="20"/>
              </w:rPr>
            </w:pPr>
            <w:r>
              <w:rPr>
                <w:b/>
                <w:sz w:val="20"/>
                <w:szCs w:val="20"/>
              </w:rPr>
              <w:t>Relation entre les individus</w:t>
            </w:r>
          </w:p>
        </w:tc>
        <w:tc>
          <w:tcPr>
            <w:tcW w:w="8110" w:type="dxa"/>
            <w:tcBorders>
              <w:top w:val="dashed" w:sz="4" w:space="0" w:color="000000"/>
              <w:bottom w:val="dashed" w:sz="4" w:space="0" w:color="000000"/>
            </w:tcBorders>
          </w:tcPr>
          <w:p w14:paraId="4D8F72FA" w14:textId="77777777" w:rsidR="003A3E4B" w:rsidRDefault="003A3E4B">
            <w:pPr>
              <w:spacing w:after="0" w:line="240" w:lineRule="auto"/>
              <w:jc w:val="both"/>
              <w:rPr>
                <w:sz w:val="16"/>
                <w:szCs w:val="16"/>
              </w:rPr>
            </w:pPr>
          </w:p>
          <w:p w14:paraId="133ACD05" w14:textId="77777777" w:rsidR="003A3E4B" w:rsidRDefault="00444979">
            <w:pPr>
              <w:spacing w:after="0" w:line="240" w:lineRule="auto"/>
              <w:jc w:val="both"/>
              <w:rPr>
                <w:sz w:val="16"/>
                <w:szCs w:val="16"/>
              </w:rPr>
            </w:pPr>
            <w:r>
              <w:rPr>
                <w:sz w:val="16"/>
                <w:szCs w:val="16"/>
              </w:rPr>
              <w:t>Relations dans la famille et à l’école: ES : Diversité des familles: Diversité des familles québécoises (nucléaire, élargie, monoparentale, homoparentale, adoptive, recomposée, d’accueil, etc.), diversité des relations (personnes impliquées, expériences, sentiments vécus, etc.), relations familiales intergénérationnelles (parents et enfants, grands-parents et aînés, etc.) et intergénérationnelles (fratries, cousins et cousines, etc.), liens avec la communauté et les ancêtres, relations à l’école (avec les autres enfants et avec les adultes), expression des sentiments dans les relations, etc.</w:t>
            </w:r>
          </w:p>
          <w:p w14:paraId="51D7F761" w14:textId="77777777" w:rsidR="003A3E4B" w:rsidRDefault="003A3E4B">
            <w:pPr>
              <w:spacing w:after="0" w:line="240" w:lineRule="auto"/>
              <w:jc w:val="both"/>
              <w:rPr>
                <w:sz w:val="16"/>
                <w:szCs w:val="16"/>
              </w:rPr>
            </w:pPr>
          </w:p>
        </w:tc>
      </w:tr>
      <w:tr w:rsidR="003A3E4B" w14:paraId="48DC226E" w14:textId="77777777">
        <w:trPr>
          <w:trHeight w:val="810"/>
        </w:trPr>
        <w:tc>
          <w:tcPr>
            <w:tcW w:w="2680" w:type="dxa"/>
            <w:tcBorders>
              <w:top w:val="dashed" w:sz="4" w:space="0" w:color="000000"/>
            </w:tcBorders>
            <w:shd w:val="clear" w:color="auto" w:fill="FFFFFF"/>
            <w:vAlign w:val="center"/>
          </w:tcPr>
          <w:p w14:paraId="057AAA95" w14:textId="77777777" w:rsidR="003A3E4B" w:rsidRDefault="00444979">
            <w:pPr>
              <w:spacing w:after="0" w:line="240" w:lineRule="auto"/>
              <w:rPr>
                <w:b/>
                <w:sz w:val="20"/>
                <w:szCs w:val="20"/>
              </w:rPr>
            </w:pPr>
            <w:r>
              <w:rPr>
                <w:b/>
                <w:sz w:val="20"/>
                <w:szCs w:val="20"/>
              </w:rPr>
              <w:t>Rituels et célébrations</w:t>
            </w:r>
          </w:p>
        </w:tc>
        <w:tc>
          <w:tcPr>
            <w:tcW w:w="8110" w:type="dxa"/>
            <w:tcBorders>
              <w:top w:val="dashed" w:sz="4" w:space="0" w:color="000000"/>
            </w:tcBorders>
            <w:shd w:val="clear" w:color="auto" w:fill="FFFFFF"/>
          </w:tcPr>
          <w:p w14:paraId="4DEECF13" w14:textId="77777777" w:rsidR="003A3E4B" w:rsidRDefault="003A3E4B">
            <w:pPr>
              <w:spacing w:after="0" w:line="240" w:lineRule="auto"/>
              <w:jc w:val="both"/>
              <w:rPr>
                <w:sz w:val="16"/>
                <w:szCs w:val="16"/>
              </w:rPr>
            </w:pPr>
          </w:p>
          <w:p w14:paraId="5D8AE78A" w14:textId="77777777" w:rsidR="003A3E4B" w:rsidRDefault="00444979">
            <w:pPr>
              <w:spacing w:after="0" w:line="240" w:lineRule="auto"/>
              <w:jc w:val="both"/>
              <w:rPr>
                <w:sz w:val="16"/>
                <w:szCs w:val="16"/>
              </w:rPr>
            </w:pPr>
            <w:r>
              <w:rPr>
                <w:sz w:val="16"/>
                <w:szCs w:val="16"/>
              </w:rPr>
              <w:t>Rituels du quotidien: Exemples de rituels du quotidien (lors des transitions entre les moments de la journée, des séparations, des retrouvailles, du coucher, des repas, des soins corporels, etc.), fonction des rituels (répondre aux besoins individuels, organiser les relations, donner du sens au quotidien, apporter de la stabilité et de la prévisibilité, etc.), etc.</w:t>
            </w:r>
          </w:p>
          <w:p w14:paraId="34E17898" w14:textId="77777777" w:rsidR="003A3E4B" w:rsidRDefault="003A3E4B">
            <w:pPr>
              <w:spacing w:after="0" w:line="240" w:lineRule="auto"/>
              <w:jc w:val="both"/>
              <w:rPr>
                <w:b/>
                <w:sz w:val="16"/>
                <w:szCs w:val="16"/>
              </w:rPr>
            </w:pPr>
          </w:p>
        </w:tc>
      </w:tr>
      <w:tr w:rsidR="003A3E4B" w14:paraId="39B2DE26" w14:textId="77777777">
        <w:trPr>
          <w:trHeight w:val="810"/>
        </w:trPr>
        <w:tc>
          <w:tcPr>
            <w:tcW w:w="2680" w:type="dxa"/>
            <w:tcBorders>
              <w:top w:val="dashed" w:sz="4" w:space="0" w:color="000000"/>
            </w:tcBorders>
            <w:shd w:val="clear" w:color="auto" w:fill="FFFFFF"/>
            <w:vAlign w:val="center"/>
          </w:tcPr>
          <w:p w14:paraId="4021AD2E" w14:textId="77777777" w:rsidR="003A3E4B" w:rsidRDefault="00444979">
            <w:pPr>
              <w:spacing w:after="0" w:line="240" w:lineRule="auto"/>
              <w:rPr>
                <w:b/>
                <w:sz w:val="20"/>
                <w:szCs w:val="20"/>
              </w:rPr>
            </w:pPr>
            <w:r>
              <w:rPr>
                <w:b/>
                <w:sz w:val="20"/>
                <w:szCs w:val="20"/>
              </w:rPr>
              <w:t xml:space="preserve">Rapport aux autres </w:t>
            </w:r>
            <w:proofErr w:type="spellStart"/>
            <w:r>
              <w:rPr>
                <w:b/>
                <w:sz w:val="20"/>
                <w:szCs w:val="20"/>
              </w:rPr>
              <w:t>être</w:t>
            </w:r>
            <w:proofErr w:type="spellEnd"/>
            <w:r>
              <w:rPr>
                <w:b/>
                <w:sz w:val="20"/>
                <w:szCs w:val="20"/>
              </w:rPr>
              <w:t xml:space="preserve"> vivants</w:t>
            </w:r>
          </w:p>
        </w:tc>
        <w:tc>
          <w:tcPr>
            <w:tcW w:w="8110" w:type="dxa"/>
            <w:tcBorders>
              <w:top w:val="dashed" w:sz="4" w:space="0" w:color="000000"/>
            </w:tcBorders>
            <w:shd w:val="clear" w:color="auto" w:fill="FFFFFF"/>
          </w:tcPr>
          <w:p w14:paraId="66FD81AB" w14:textId="77777777" w:rsidR="003A3E4B" w:rsidRDefault="003A3E4B">
            <w:pPr>
              <w:spacing w:after="0" w:line="240" w:lineRule="auto"/>
              <w:jc w:val="both"/>
              <w:rPr>
                <w:sz w:val="16"/>
                <w:szCs w:val="16"/>
              </w:rPr>
            </w:pPr>
          </w:p>
          <w:p w14:paraId="266473A9" w14:textId="77777777" w:rsidR="003A3E4B" w:rsidRDefault="00444979">
            <w:pPr>
              <w:spacing w:after="0" w:line="240" w:lineRule="auto"/>
              <w:jc w:val="both"/>
              <w:rPr>
                <w:sz w:val="16"/>
                <w:szCs w:val="16"/>
              </w:rPr>
            </w:pPr>
            <w:r>
              <w:rPr>
                <w:sz w:val="16"/>
                <w:szCs w:val="16"/>
              </w:rPr>
              <w:t>Êtres vivants autour de soi et besoins de ceux-ci: Diversité des êtres vivants autour de soi et de leurs besoins, diversité des relations et des expériences avec les autres êtres vivants (affectives, utilitaires, identitaires, de dépendance, d’interdépendance, etc.), etc.</w:t>
            </w:r>
          </w:p>
          <w:p w14:paraId="76B5DB81" w14:textId="77777777" w:rsidR="003A3E4B" w:rsidRDefault="003A3E4B">
            <w:pPr>
              <w:spacing w:after="0" w:line="240" w:lineRule="auto"/>
              <w:jc w:val="both"/>
              <w:rPr>
                <w:sz w:val="16"/>
                <w:szCs w:val="16"/>
              </w:rPr>
            </w:pPr>
          </w:p>
        </w:tc>
      </w:tr>
      <w:tr w:rsidR="003A3E4B" w14:paraId="4C20E16D" w14:textId="77777777">
        <w:trPr>
          <w:trHeight w:val="810"/>
        </w:trPr>
        <w:tc>
          <w:tcPr>
            <w:tcW w:w="10790" w:type="dxa"/>
            <w:gridSpan w:val="2"/>
            <w:shd w:val="clear" w:color="auto" w:fill="FFFFFF"/>
          </w:tcPr>
          <w:p w14:paraId="1E011C11" w14:textId="77777777" w:rsidR="003A3E4B" w:rsidRDefault="003A3E4B">
            <w:pPr>
              <w:spacing w:after="0" w:line="240" w:lineRule="auto"/>
              <w:jc w:val="both"/>
              <w:rPr>
                <w:sz w:val="16"/>
                <w:szCs w:val="16"/>
              </w:rPr>
            </w:pPr>
          </w:p>
          <w:p w14:paraId="2B9E7DDC" w14:textId="77777777" w:rsidR="003A3E4B" w:rsidRDefault="00444979">
            <w:pPr>
              <w:spacing w:after="0" w:line="240" w:lineRule="auto"/>
              <w:jc w:val="center"/>
              <w:rPr>
                <w:sz w:val="16"/>
                <w:szCs w:val="16"/>
              </w:rPr>
            </w:pPr>
            <w:r>
              <w:rPr>
                <w:sz w:val="16"/>
                <w:szCs w:val="16"/>
              </w:rPr>
              <w:t>Au primaire, la compréhension des réalités culturelles se construit à travers une observation directe de l’environnement et un examen d’une diversité d’informations et/ou de points de vue pertinents. Au 1er cycle, les élèves apprennent à observer leur environnement et à comparer différentes observations.</w:t>
            </w:r>
          </w:p>
          <w:p w14:paraId="7A4F37E9" w14:textId="77777777" w:rsidR="003A3E4B" w:rsidRDefault="003A3E4B">
            <w:pPr>
              <w:spacing w:after="0" w:line="240" w:lineRule="auto"/>
              <w:jc w:val="both"/>
              <w:rPr>
                <w:sz w:val="18"/>
                <w:szCs w:val="18"/>
              </w:rPr>
            </w:pPr>
          </w:p>
        </w:tc>
      </w:tr>
    </w:tbl>
    <w:p w14:paraId="2474EF23" w14:textId="77777777" w:rsidR="003A3E4B" w:rsidRDefault="003A3E4B">
      <w:pPr>
        <w:spacing w:after="0" w:line="240" w:lineRule="auto"/>
      </w:pPr>
    </w:p>
    <w:tbl>
      <w:tblPr>
        <w:tblStyle w:val="a8"/>
        <w:tblW w:w="1078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65"/>
        <w:gridCol w:w="1111"/>
        <w:gridCol w:w="22"/>
        <w:gridCol w:w="2477"/>
        <w:gridCol w:w="1109"/>
        <w:gridCol w:w="13"/>
        <w:gridCol w:w="1793"/>
        <w:gridCol w:w="969"/>
        <w:gridCol w:w="829"/>
      </w:tblGrid>
      <w:tr w:rsidR="003A3E4B" w14:paraId="61A7C4E0" w14:textId="77777777">
        <w:trPr>
          <w:trHeight w:val="415"/>
        </w:trPr>
        <w:tc>
          <w:tcPr>
            <w:tcW w:w="10788" w:type="dxa"/>
            <w:gridSpan w:val="9"/>
            <w:shd w:val="clear" w:color="auto" w:fill="000000"/>
          </w:tcPr>
          <w:p w14:paraId="3506D1B4" w14:textId="77777777" w:rsidR="003A3E4B" w:rsidRDefault="00444979">
            <w:pPr>
              <w:tabs>
                <w:tab w:val="left" w:pos="2002"/>
              </w:tabs>
              <w:spacing w:after="0" w:line="240" w:lineRule="auto"/>
              <w:jc w:val="center"/>
              <w:rPr>
                <w:sz w:val="28"/>
                <w:szCs w:val="28"/>
              </w:rPr>
            </w:pPr>
            <w:r>
              <w:rPr>
                <w:sz w:val="28"/>
                <w:szCs w:val="28"/>
              </w:rPr>
              <w:t>Principales évaluations et résultats inscrits au bulletin</w:t>
            </w:r>
          </w:p>
        </w:tc>
      </w:tr>
      <w:tr w:rsidR="003A3E4B" w14:paraId="65F1DFD8" w14:textId="77777777">
        <w:trPr>
          <w:cantSplit/>
          <w:trHeight w:val="550"/>
        </w:trPr>
        <w:tc>
          <w:tcPr>
            <w:tcW w:w="3598" w:type="dxa"/>
            <w:gridSpan w:val="3"/>
          </w:tcPr>
          <w:p w14:paraId="7C38A115" w14:textId="77777777" w:rsidR="003A3E4B" w:rsidRDefault="00444979">
            <w:pPr>
              <w:tabs>
                <w:tab w:val="left" w:pos="2002"/>
              </w:tabs>
              <w:spacing w:after="0" w:line="240" w:lineRule="auto"/>
              <w:jc w:val="center"/>
              <w:rPr>
                <w:b/>
                <w:sz w:val="20"/>
                <w:szCs w:val="20"/>
              </w:rPr>
            </w:pPr>
            <w:r>
              <w:rPr>
                <w:b/>
                <w:sz w:val="20"/>
                <w:szCs w:val="20"/>
              </w:rPr>
              <w:t>1</w:t>
            </w:r>
            <w:r>
              <w:rPr>
                <w:b/>
                <w:sz w:val="20"/>
                <w:szCs w:val="20"/>
                <w:vertAlign w:val="superscript"/>
              </w:rPr>
              <w:t>re</w:t>
            </w:r>
            <w:r>
              <w:rPr>
                <w:b/>
                <w:sz w:val="20"/>
                <w:szCs w:val="20"/>
              </w:rPr>
              <w:t xml:space="preserve"> étape (20 %)</w:t>
            </w:r>
          </w:p>
          <w:p w14:paraId="2388AF6C" w14:textId="2BFF04AF" w:rsidR="003A3E4B" w:rsidRDefault="00444979">
            <w:pPr>
              <w:spacing w:after="0" w:line="240" w:lineRule="auto"/>
              <w:jc w:val="center"/>
              <w:rPr>
                <w:sz w:val="20"/>
                <w:szCs w:val="20"/>
              </w:rPr>
            </w:pPr>
            <w:r>
              <w:rPr>
                <w:b/>
                <w:sz w:val="20"/>
                <w:szCs w:val="20"/>
              </w:rPr>
              <w:t>Du 27 août au 7 novembre</w:t>
            </w:r>
          </w:p>
        </w:tc>
        <w:tc>
          <w:tcPr>
            <w:tcW w:w="3599" w:type="dxa"/>
            <w:gridSpan w:val="3"/>
          </w:tcPr>
          <w:p w14:paraId="4DBE8166" w14:textId="77777777" w:rsidR="003A3E4B" w:rsidRDefault="00444979">
            <w:pPr>
              <w:tabs>
                <w:tab w:val="left" w:pos="2002"/>
              </w:tabs>
              <w:spacing w:after="0" w:line="240" w:lineRule="auto"/>
              <w:jc w:val="center"/>
              <w:rPr>
                <w:b/>
                <w:sz w:val="20"/>
                <w:szCs w:val="20"/>
              </w:rPr>
            </w:pPr>
            <w:r>
              <w:rPr>
                <w:b/>
                <w:sz w:val="20"/>
                <w:szCs w:val="20"/>
              </w:rPr>
              <w:t>2</w:t>
            </w:r>
            <w:r>
              <w:rPr>
                <w:b/>
                <w:sz w:val="20"/>
                <w:szCs w:val="20"/>
                <w:vertAlign w:val="superscript"/>
              </w:rPr>
              <w:t>e</w:t>
            </w:r>
            <w:r>
              <w:rPr>
                <w:b/>
                <w:sz w:val="20"/>
                <w:szCs w:val="20"/>
              </w:rPr>
              <w:t xml:space="preserve"> étape (20 %)</w:t>
            </w:r>
          </w:p>
          <w:p w14:paraId="2077049E" w14:textId="224AF5B9" w:rsidR="003A3E4B" w:rsidRDefault="00444979">
            <w:pPr>
              <w:spacing w:after="0" w:line="240" w:lineRule="auto"/>
              <w:jc w:val="center"/>
              <w:rPr>
                <w:sz w:val="20"/>
                <w:szCs w:val="20"/>
              </w:rPr>
            </w:pPr>
            <w:r>
              <w:rPr>
                <w:b/>
                <w:sz w:val="20"/>
                <w:szCs w:val="20"/>
              </w:rPr>
              <w:t>Du 10 novembre au 13 février</w:t>
            </w:r>
          </w:p>
        </w:tc>
        <w:tc>
          <w:tcPr>
            <w:tcW w:w="3591" w:type="dxa"/>
            <w:gridSpan w:val="3"/>
          </w:tcPr>
          <w:p w14:paraId="10F8DDB8" w14:textId="77777777" w:rsidR="003A3E4B" w:rsidRDefault="00444979">
            <w:pPr>
              <w:tabs>
                <w:tab w:val="left" w:pos="2002"/>
              </w:tabs>
              <w:spacing w:after="0" w:line="240" w:lineRule="auto"/>
              <w:jc w:val="center"/>
              <w:rPr>
                <w:b/>
                <w:sz w:val="20"/>
                <w:szCs w:val="20"/>
              </w:rPr>
            </w:pPr>
            <w:r>
              <w:rPr>
                <w:b/>
                <w:sz w:val="20"/>
                <w:szCs w:val="20"/>
              </w:rPr>
              <w:t>3</w:t>
            </w:r>
            <w:r>
              <w:rPr>
                <w:b/>
                <w:sz w:val="20"/>
                <w:szCs w:val="20"/>
                <w:vertAlign w:val="superscript"/>
              </w:rPr>
              <w:t>e</w:t>
            </w:r>
            <w:r>
              <w:rPr>
                <w:b/>
                <w:sz w:val="20"/>
                <w:szCs w:val="20"/>
              </w:rPr>
              <w:t xml:space="preserve"> étape (60 %)</w:t>
            </w:r>
          </w:p>
          <w:p w14:paraId="365E97CA" w14:textId="23B20162" w:rsidR="003A3E4B" w:rsidRDefault="00444979">
            <w:pPr>
              <w:spacing w:after="0" w:line="240" w:lineRule="auto"/>
              <w:jc w:val="center"/>
              <w:rPr>
                <w:sz w:val="20"/>
                <w:szCs w:val="20"/>
              </w:rPr>
            </w:pPr>
            <w:r>
              <w:rPr>
                <w:b/>
                <w:sz w:val="20"/>
                <w:szCs w:val="20"/>
              </w:rPr>
              <w:t>Du 16 février au 22 juin</w:t>
            </w:r>
          </w:p>
        </w:tc>
      </w:tr>
      <w:tr w:rsidR="003A3E4B" w14:paraId="5E1A7D00" w14:textId="77777777">
        <w:trPr>
          <w:trHeight w:val="586"/>
        </w:trPr>
        <w:tc>
          <w:tcPr>
            <w:tcW w:w="2465" w:type="dxa"/>
            <w:vAlign w:val="center"/>
          </w:tcPr>
          <w:p w14:paraId="0B255BE8" w14:textId="77777777" w:rsidR="003A3E4B" w:rsidRDefault="00444979">
            <w:pPr>
              <w:tabs>
                <w:tab w:val="left" w:pos="2002"/>
              </w:tabs>
              <w:spacing w:after="0" w:line="240" w:lineRule="auto"/>
              <w:jc w:val="center"/>
              <w:rPr>
                <w:b/>
                <w:sz w:val="16"/>
                <w:szCs w:val="16"/>
              </w:rPr>
            </w:pPr>
            <w:r>
              <w:rPr>
                <w:b/>
                <w:sz w:val="16"/>
                <w:szCs w:val="16"/>
              </w:rPr>
              <w:t>Nature des évaluations proposées tout au long de l’étape</w:t>
            </w:r>
          </w:p>
        </w:tc>
        <w:tc>
          <w:tcPr>
            <w:tcW w:w="1111" w:type="dxa"/>
            <w:vAlign w:val="center"/>
          </w:tcPr>
          <w:p w14:paraId="33437F1E" w14:textId="77777777" w:rsidR="003A3E4B" w:rsidRDefault="00444979">
            <w:pPr>
              <w:tabs>
                <w:tab w:val="left" w:pos="2002"/>
              </w:tabs>
              <w:spacing w:after="0" w:line="240" w:lineRule="auto"/>
              <w:jc w:val="center"/>
              <w:rPr>
                <w:b/>
                <w:sz w:val="16"/>
                <w:szCs w:val="16"/>
              </w:rPr>
            </w:pPr>
            <w:r>
              <w:rPr>
                <w:b/>
                <w:sz w:val="16"/>
                <w:szCs w:val="16"/>
              </w:rPr>
              <w:t>Y aura-t-il un résultat inscrit au bulletin?</w:t>
            </w:r>
          </w:p>
        </w:tc>
        <w:tc>
          <w:tcPr>
            <w:tcW w:w="2499" w:type="dxa"/>
            <w:gridSpan w:val="2"/>
            <w:vAlign w:val="center"/>
          </w:tcPr>
          <w:p w14:paraId="3F705F57" w14:textId="77777777" w:rsidR="003A3E4B" w:rsidRDefault="00444979">
            <w:pPr>
              <w:tabs>
                <w:tab w:val="left" w:pos="2002"/>
              </w:tabs>
              <w:spacing w:after="0" w:line="240" w:lineRule="auto"/>
              <w:jc w:val="center"/>
              <w:rPr>
                <w:b/>
                <w:sz w:val="16"/>
                <w:szCs w:val="16"/>
              </w:rPr>
            </w:pPr>
            <w:r>
              <w:rPr>
                <w:b/>
                <w:sz w:val="16"/>
                <w:szCs w:val="16"/>
              </w:rPr>
              <w:t>Nature des évaluations proposées tout au long de l’étape</w:t>
            </w:r>
          </w:p>
        </w:tc>
        <w:tc>
          <w:tcPr>
            <w:tcW w:w="1109" w:type="dxa"/>
            <w:vAlign w:val="center"/>
          </w:tcPr>
          <w:p w14:paraId="55066458" w14:textId="77777777" w:rsidR="003A3E4B" w:rsidRDefault="00444979">
            <w:pPr>
              <w:tabs>
                <w:tab w:val="left" w:pos="2002"/>
              </w:tabs>
              <w:spacing w:after="0" w:line="240" w:lineRule="auto"/>
              <w:jc w:val="center"/>
              <w:rPr>
                <w:b/>
                <w:sz w:val="16"/>
                <w:szCs w:val="16"/>
              </w:rPr>
            </w:pPr>
            <w:r>
              <w:rPr>
                <w:b/>
                <w:sz w:val="16"/>
                <w:szCs w:val="16"/>
              </w:rPr>
              <w:t>Y aura-t-il un résultat inscrit au bulletin?</w:t>
            </w:r>
          </w:p>
        </w:tc>
        <w:tc>
          <w:tcPr>
            <w:tcW w:w="1806" w:type="dxa"/>
            <w:gridSpan w:val="2"/>
            <w:vAlign w:val="center"/>
          </w:tcPr>
          <w:p w14:paraId="714478B4" w14:textId="77777777" w:rsidR="003A3E4B" w:rsidRDefault="00444979">
            <w:pPr>
              <w:tabs>
                <w:tab w:val="left" w:pos="2002"/>
              </w:tabs>
              <w:spacing w:after="0" w:line="240" w:lineRule="auto"/>
              <w:jc w:val="center"/>
              <w:rPr>
                <w:b/>
                <w:sz w:val="16"/>
                <w:szCs w:val="16"/>
              </w:rPr>
            </w:pPr>
            <w:r>
              <w:rPr>
                <w:b/>
                <w:sz w:val="16"/>
                <w:szCs w:val="16"/>
              </w:rPr>
              <w:t>Nature des évaluations proposées tout au long de l’étape</w:t>
            </w:r>
          </w:p>
        </w:tc>
        <w:tc>
          <w:tcPr>
            <w:tcW w:w="969" w:type="dxa"/>
            <w:tcBorders>
              <w:bottom w:val="single" w:sz="4" w:space="0" w:color="000000"/>
            </w:tcBorders>
            <w:vAlign w:val="center"/>
          </w:tcPr>
          <w:p w14:paraId="6AD79171" w14:textId="77777777" w:rsidR="003A3E4B" w:rsidRDefault="00444979">
            <w:pPr>
              <w:tabs>
                <w:tab w:val="left" w:pos="2002"/>
              </w:tabs>
              <w:spacing w:after="0" w:line="240" w:lineRule="auto"/>
              <w:jc w:val="center"/>
              <w:rPr>
                <w:b/>
                <w:sz w:val="14"/>
                <w:szCs w:val="14"/>
              </w:rPr>
            </w:pPr>
            <w:r>
              <w:rPr>
                <w:b/>
                <w:sz w:val="14"/>
                <w:szCs w:val="14"/>
              </w:rPr>
              <w:t>Épreuves obligatoires</w:t>
            </w:r>
          </w:p>
          <w:p w14:paraId="6AF38639" w14:textId="77777777" w:rsidR="003A3E4B" w:rsidRDefault="00444979">
            <w:pPr>
              <w:tabs>
                <w:tab w:val="left" w:pos="2002"/>
              </w:tabs>
              <w:spacing w:after="0" w:line="240" w:lineRule="auto"/>
              <w:jc w:val="center"/>
              <w:rPr>
                <w:b/>
                <w:sz w:val="16"/>
                <w:szCs w:val="16"/>
              </w:rPr>
            </w:pPr>
            <w:r>
              <w:rPr>
                <w:b/>
                <w:sz w:val="14"/>
                <w:szCs w:val="14"/>
              </w:rPr>
              <w:t>MELS / CS</w:t>
            </w:r>
          </w:p>
        </w:tc>
        <w:tc>
          <w:tcPr>
            <w:tcW w:w="829" w:type="dxa"/>
            <w:vAlign w:val="center"/>
          </w:tcPr>
          <w:p w14:paraId="1B712162" w14:textId="77777777" w:rsidR="003A3E4B" w:rsidRDefault="00444979">
            <w:pPr>
              <w:tabs>
                <w:tab w:val="left" w:pos="2002"/>
              </w:tabs>
              <w:spacing w:after="0" w:line="240" w:lineRule="auto"/>
              <w:jc w:val="center"/>
              <w:rPr>
                <w:b/>
                <w:sz w:val="16"/>
                <w:szCs w:val="16"/>
              </w:rPr>
            </w:pPr>
            <w:r>
              <w:rPr>
                <w:b/>
                <w:sz w:val="16"/>
                <w:szCs w:val="16"/>
              </w:rPr>
              <w:t>Résultat inscrit au bulletin</w:t>
            </w:r>
          </w:p>
        </w:tc>
      </w:tr>
      <w:tr w:rsidR="003A3E4B" w14:paraId="35CD5378" w14:textId="77777777">
        <w:trPr>
          <w:cantSplit/>
          <w:trHeight w:val="3289"/>
        </w:trPr>
        <w:tc>
          <w:tcPr>
            <w:tcW w:w="2465" w:type="dxa"/>
            <w:tcBorders>
              <w:bottom w:val="single" w:sz="4" w:space="0" w:color="000000"/>
            </w:tcBorders>
          </w:tcPr>
          <w:p w14:paraId="393A3F05" w14:textId="77777777" w:rsidR="003A3E4B" w:rsidRDefault="003A3E4B">
            <w:pPr>
              <w:spacing w:after="0" w:line="240" w:lineRule="auto"/>
              <w:rPr>
                <w:sz w:val="16"/>
                <w:szCs w:val="16"/>
              </w:rPr>
            </w:pPr>
          </w:p>
          <w:p w14:paraId="0A906A60" w14:textId="77777777" w:rsidR="003A3E4B" w:rsidRDefault="00444979">
            <w:pPr>
              <w:spacing w:after="0" w:line="240" w:lineRule="auto"/>
              <w:rPr>
                <w:sz w:val="16"/>
                <w:szCs w:val="16"/>
              </w:rPr>
            </w:pPr>
            <w:r>
              <w:rPr>
                <w:sz w:val="16"/>
                <w:szCs w:val="16"/>
              </w:rPr>
              <w:t>Tâches individuelles, en équipe ou collectives</w:t>
            </w:r>
          </w:p>
        </w:tc>
        <w:tc>
          <w:tcPr>
            <w:tcW w:w="1111" w:type="dxa"/>
            <w:tcBorders>
              <w:bottom w:val="single" w:sz="4" w:space="0" w:color="000000"/>
            </w:tcBorders>
          </w:tcPr>
          <w:p w14:paraId="614DAA42" w14:textId="77777777" w:rsidR="003A3E4B" w:rsidRDefault="003A3E4B">
            <w:pPr>
              <w:tabs>
                <w:tab w:val="left" w:pos="2002"/>
              </w:tabs>
              <w:spacing w:after="0" w:line="240" w:lineRule="auto"/>
              <w:rPr>
                <w:b/>
                <w:sz w:val="20"/>
                <w:szCs w:val="20"/>
              </w:rPr>
            </w:pPr>
          </w:p>
          <w:p w14:paraId="7B898774" w14:textId="77777777" w:rsidR="003A3E4B" w:rsidRDefault="00444979">
            <w:pPr>
              <w:tabs>
                <w:tab w:val="left" w:pos="2002"/>
              </w:tabs>
              <w:spacing w:after="0" w:line="240" w:lineRule="auto"/>
              <w:jc w:val="center"/>
              <w:rPr>
                <w:b/>
                <w:sz w:val="20"/>
                <w:szCs w:val="20"/>
              </w:rPr>
            </w:pPr>
            <w:r>
              <w:rPr>
                <w:b/>
                <w:sz w:val="20"/>
                <w:szCs w:val="20"/>
              </w:rPr>
              <w:t>Non</w:t>
            </w:r>
          </w:p>
          <w:p w14:paraId="661E7968" w14:textId="77777777" w:rsidR="003A3E4B" w:rsidRDefault="003A3E4B">
            <w:pPr>
              <w:tabs>
                <w:tab w:val="left" w:pos="2002"/>
              </w:tabs>
              <w:spacing w:after="0" w:line="240" w:lineRule="auto"/>
              <w:jc w:val="center"/>
              <w:rPr>
                <w:b/>
                <w:sz w:val="20"/>
                <w:szCs w:val="20"/>
              </w:rPr>
            </w:pPr>
          </w:p>
          <w:p w14:paraId="3A2465D2" w14:textId="77777777" w:rsidR="003A3E4B" w:rsidRDefault="003A3E4B">
            <w:pPr>
              <w:spacing w:after="0" w:line="240" w:lineRule="auto"/>
              <w:jc w:val="center"/>
              <w:rPr>
                <w:b/>
                <w:sz w:val="24"/>
                <w:szCs w:val="24"/>
              </w:rPr>
            </w:pPr>
          </w:p>
        </w:tc>
        <w:tc>
          <w:tcPr>
            <w:tcW w:w="2499" w:type="dxa"/>
            <w:gridSpan w:val="2"/>
          </w:tcPr>
          <w:p w14:paraId="2162F75E" w14:textId="77777777" w:rsidR="003A3E4B" w:rsidRDefault="003A3E4B">
            <w:pPr>
              <w:spacing w:after="0" w:line="240" w:lineRule="auto"/>
              <w:rPr>
                <w:sz w:val="16"/>
                <w:szCs w:val="16"/>
              </w:rPr>
            </w:pPr>
          </w:p>
          <w:p w14:paraId="6CB88EF6" w14:textId="77777777" w:rsidR="003A3E4B" w:rsidRDefault="00444979">
            <w:pPr>
              <w:spacing w:after="0" w:line="240" w:lineRule="auto"/>
              <w:rPr>
                <w:sz w:val="16"/>
                <w:szCs w:val="16"/>
              </w:rPr>
            </w:pPr>
            <w:r>
              <w:rPr>
                <w:sz w:val="16"/>
                <w:szCs w:val="16"/>
              </w:rPr>
              <w:t>Tâches individuelles, en équipe ou collectives</w:t>
            </w:r>
          </w:p>
        </w:tc>
        <w:tc>
          <w:tcPr>
            <w:tcW w:w="1109" w:type="dxa"/>
            <w:tcBorders>
              <w:bottom w:val="single" w:sz="4" w:space="0" w:color="000000"/>
            </w:tcBorders>
          </w:tcPr>
          <w:p w14:paraId="7F516DF2" w14:textId="77777777" w:rsidR="003A3E4B" w:rsidRDefault="003A3E4B">
            <w:pPr>
              <w:tabs>
                <w:tab w:val="left" w:pos="2002"/>
              </w:tabs>
              <w:spacing w:after="0" w:line="240" w:lineRule="auto"/>
              <w:rPr>
                <w:b/>
                <w:sz w:val="20"/>
                <w:szCs w:val="20"/>
              </w:rPr>
            </w:pPr>
          </w:p>
          <w:p w14:paraId="71F3E368" w14:textId="77777777" w:rsidR="003A3E4B" w:rsidRDefault="00444979">
            <w:pPr>
              <w:tabs>
                <w:tab w:val="left" w:pos="2002"/>
              </w:tabs>
              <w:spacing w:after="0" w:line="240" w:lineRule="auto"/>
              <w:jc w:val="center"/>
              <w:rPr>
                <w:b/>
                <w:sz w:val="24"/>
                <w:szCs w:val="24"/>
              </w:rPr>
            </w:pPr>
            <w:r>
              <w:rPr>
                <w:b/>
                <w:sz w:val="20"/>
                <w:szCs w:val="20"/>
              </w:rPr>
              <w:t>Oui</w:t>
            </w:r>
          </w:p>
        </w:tc>
        <w:tc>
          <w:tcPr>
            <w:tcW w:w="1806" w:type="dxa"/>
            <w:gridSpan w:val="2"/>
            <w:tcBorders>
              <w:bottom w:val="single" w:sz="4" w:space="0" w:color="000000"/>
              <w:right w:val="single" w:sz="4" w:space="0" w:color="000000"/>
            </w:tcBorders>
          </w:tcPr>
          <w:p w14:paraId="34680EC8" w14:textId="77777777" w:rsidR="003A3E4B" w:rsidRDefault="003A3E4B">
            <w:pPr>
              <w:spacing w:after="0" w:line="240" w:lineRule="auto"/>
              <w:rPr>
                <w:sz w:val="16"/>
                <w:szCs w:val="16"/>
              </w:rPr>
            </w:pPr>
          </w:p>
          <w:p w14:paraId="170BEE31" w14:textId="77777777" w:rsidR="003A3E4B" w:rsidRDefault="00444979">
            <w:pPr>
              <w:spacing w:after="0" w:line="240" w:lineRule="auto"/>
              <w:rPr>
                <w:sz w:val="16"/>
                <w:szCs w:val="16"/>
              </w:rPr>
            </w:pPr>
            <w:r>
              <w:rPr>
                <w:sz w:val="16"/>
                <w:szCs w:val="16"/>
              </w:rPr>
              <w:t>Tâches individuelles, en équipe ou collectives</w:t>
            </w:r>
          </w:p>
        </w:tc>
        <w:tc>
          <w:tcPr>
            <w:tcW w:w="969" w:type="dxa"/>
            <w:tcBorders>
              <w:top w:val="single" w:sz="4" w:space="0" w:color="000000"/>
              <w:left w:val="single" w:sz="4" w:space="0" w:color="000000"/>
              <w:bottom w:val="single" w:sz="4" w:space="0" w:color="000000"/>
            </w:tcBorders>
          </w:tcPr>
          <w:p w14:paraId="3FBD97FB" w14:textId="77777777" w:rsidR="003A3E4B" w:rsidRDefault="003A3E4B">
            <w:pPr>
              <w:spacing w:after="0" w:line="240" w:lineRule="auto"/>
              <w:rPr>
                <w:b/>
                <w:sz w:val="20"/>
                <w:szCs w:val="20"/>
              </w:rPr>
            </w:pPr>
          </w:p>
          <w:p w14:paraId="677C4B47" w14:textId="77777777" w:rsidR="003A3E4B" w:rsidRDefault="00444979">
            <w:pPr>
              <w:spacing w:after="0" w:line="240" w:lineRule="auto"/>
              <w:jc w:val="center"/>
              <w:rPr>
                <w:b/>
                <w:sz w:val="20"/>
                <w:szCs w:val="20"/>
              </w:rPr>
            </w:pPr>
            <w:r>
              <w:rPr>
                <w:b/>
                <w:sz w:val="20"/>
                <w:szCs w:val="20"/>
              </w:rPr>
              <w:t>Non</w:t>
            </w:r>
          </w:p>
        </w:tc>
        <w:tc>
          <w:tcPr>
            <w:tcW w:w="829" w:type="dxa"/>
            <w:tcBorders>
              <w:bottom w:val="single" w:sz="4" w:space="0" w:color="000000"/>
            </w:tcBorders>
          </w:tcPr>
          <w:p w14:paraId="2660CD7E" w14:textId="77777777" w:rsidR="003A3E4B" w:rsidRDefault="003A3E4B">
            <w:pPr>
              <w:tabs>
                <w:tab w:val="left" w:pos="2002"/>
              </w:tabs>
              <w:spacing w:after="0" w:line="240" w:lineRule="auto"/>
              <w:rPr>
                <w:b/>
                <w:sz w:val="20"/>
                <w:szCs w:val="20"/>
              </w:rPr>
            </w:pPr>
          </w:p>
          <w:p w14:paraId="6AB8276C" w14:textId="77777777" w:rsidR="003A3E4B" w:rsidRDefault="00444979">
            <w:pPr>
              <w:tabs>
                <w:tab w:val="left" w:pos="2002"/>
              </w:tabs>
              <w:spacing w:after="0" w:line="240" w:lineRule="auto"/>
              <w:jc w:val="center"/>
              <w:rPr>
                <w:b/>
                <w:sz w:val="20"/>
                <w:szCs w:val="20"/>
              </w:rPr>
            </w:pPr>
            <w:r>
              <w:rPr>
                <w:b/>
                <w:sz w:val="20"/>
                <w:szCs w:val="20"/>
              </w:rPr>
              <w:t>Oui</w:t>
            </w:r>
          </w:p>
        </w:tc>
      </w:tr>
    </w:tbl>
    <w:p w14:paraId="2107F864" w14:textId="77777777" w:rsidR="003A3E4B" w:rsidRDefault="003A3E4B">
      <w:pPr>
        <w:spacing w:after="0" w:line="240" w:lineRule="auto"/>
        <w:rPr>
          <w:b/>
        </w:rPr>
      </w:pPr>
    </w:p>
    <w:p w14:paraId="49D0C6FB" w14:textId="77777777" w:rsidR="003A3E4B" w:rsidRDefault="00444979">
      <w:pPr>
        <w:spacing w:after="0" w:line="240" w:lineRule="auto"/>
        <w:rPr>
          <w:sz w:val="18"/>
          <w:szCs w:val="18"/>
        </w:rPr>
      </w:pPr>
      <w:r>
        <w:br w:type="page"/>
      </w:r>
    </w:p>
    <w:tbl>
      <w:tblPr>
        <w:tblStyle w:val="a9"/>
        <w:tblW w:w="1079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53"/>
        <w:gridCol w:w="4717"/>
        <w:gridCol w:w="4720"/>
      </w:tblGrid>
      <w:tr w:rsidR="003A3E4B" w14:paraId="4C020ED1" w14:textId="77777777">
        <w:tc>
          <w:tcPr>
            <w:tcW w:w="10790" w:type="dxa"/>
            <w:gridSpan w:val="3"/>
            <w:shd w:val="clear" w:color="auto" w:fill="000000"/>
          </w:tcPr>
          <w:p w14:paraId="49EFF6D2" w14:textId="77777777" w:rsidR="003A3E4B" w:rsidRDefault="00444979">
            <w:pPr>
              <w:spacing w:after="0" w:line="240" w:lineRule="auto"/>
              <w:jc w:val="center"/>
              <w:rPr>
                <w:sz w:val="28"/>
                <w:szCs w:val="28"/>
              </w:rPr>
            </w:pPr>
            <w:r>
              <w:rPr>
                <w:sz w:val="28"/>
                <w:szCs w:val="28"/>
              </w:rPr>
              <w:lastRenderedPageBreak/>
              <w:t>Compétences non-disciplinaires</w:t>
            </w:r>
          </w:p>
          <w:p w14:paraId="15DCA065" w14:textId="77777777" w:rsidR="003A3E4B" w:rsidRDefault="00444979">
            <w:pPr>
              <w:spacing w:after="0" w:line="240" w:lineRule="auto"/>
              <w:jc w:val="center"/>
              <w:rPr>
                <w:sz w:val="20"/>
                <w:szCs w:val="20"/>
              </w:rPr>
            </w:pPr>
            <w:r>
              <w:rPr>
                <w:sz w:val="20"/>
                <w:szCs w:val="20"/>
              </w:rPr>
              <w:t>Des commentaires vous seront transmis à la 1</w:t>
            </w:r>
            <w:r>
              <w:rPr>
                <w:sz w:val="20"/>
                <w:szCs w:val="20"/>
                <w:vertAlign w:val="superscript"/>
              </w:rPr>
              <w:t>re</w:t>
            </w:r>
            <w:r>
              <w:rPr>
                <w:sz w:val="20"/>
                <w:szCs w:val="20"/>
              </w:rPr>
              <w:t xml:space="preserve"> ou à la 3</w:t>
            </w:r>
            <w:r>
              <w:rPr>
                <w:sz w:val="20"/>
                <w:szCs w:val="20"/>
                <w:vertAlign w:val="superscript"/>
              </w:rPr>
              <w:t>e</w:t>
            </w:r>
            <w:r>
              <w:rPr>
                <w:sz w:val="20"/>
                <w:szCs w:val="20"/>
              </w:rPr>
              <w:t xml:space="preserve"> étape.</w:t>
            </w:r>
          </w:p>
        </w:tc>
      </w:tr>
      <w:tr w:rsidR="003A3E4B" w14:paraId="5B180FC7" w14:textId="77777777">
        <w:trPr>
          <w:cantSplit/>
          <w:trHeight w:val="2672"/>
        </w:trPr>
        <w:tc>
          <w:tcPr>
            <w:tcW w:w="1353" w:type="dxa"/>
          </w:tcPr>
          <w:p w14:paraId="05FF56C0" w14:textId="77777777" w:rsidR="003A3E4B" w:rsidRDefault="003A3E4B">
            <w:pPr>
              <w:spacing w:after="0" w:line="240" w:lineRule="auto"/>
              <w:rPr>
                <w:b/>
                <w:sz w:val="20"/>
                <w:szCs w:val="20"/>
              </w:rPr>
            </w:pPr>
          </w:p>
          <w:p w14:paraId="2FAFA9AA" w14:textId="77777777" w:rsidR="003A3E4B" w:rsidRDefault="00444979">
            <w:pPr>
              <w:spacing w:after="0" w:line="240" w:lineRule="auto"/>
              <w:rPr>
                <w:b/>
                <w:sz w:val="20"/>
                <w:szCs w:val="20"/>
              </w:rPr>
            </w:pPr>
            <w:r>
              <w:rPr>
                <w:b/>
                <w:sz w:val="20"/>
                <w:szCs w:val="20"/>
              </w:rPr>
              <w:t>3</w:t>
            </w:r>
            <w:r>
              <w:rPr>
                <w:b/>
                <w:sz w:val="20"/>
                <w:szCs w:val="20"/>
                <w:vertAlign w:val="superscript"/>
              </w:rPr>
              <w:t>e</w:t>
            </w:r>
            <w:r>
              <w:rPr>
                <w:b/>
                <w:sz w:val="20"/>
                <w:szCs w:val="20"/>
              </w:rPr>
              <w:t xml:space="preserve"> étape</w:t>
            </w:r>
          </w:p>
        </w:tc>
        <w:tc>
          <w:tcPr>
            <w:tcW w:w="4717" w:type="dxa"/>
          </w:tcPr>
          <w:p w14:paraId="010CB528" w14:textId="77777777" w:rsidR="003A3E4B" w:rsidRDefault="003A3E4B">
            <w:pPr>
              <w:spacing w:after="0" w:line="240" w:lineRule="auto"/>
              <w:rPr>
                <w:b/>
                <w:sz w:val="20"/>
                <w:szCs w:val="20"/>
              </w:rPr>
            </w:pPr>
          </w:p>
          <w:p w14:paraId="5F8E5D34" w14:textId="77777777" w:rsidR="003A3E4B" w:rsidRDefault="00444979">
            <w:pPr>
              <w:spacing w:after="0" w:line="240" w:lineRule="auto"/>
              <w:rPr>
                <w:b/>
                <w:sz w:val="20"/>
                <w:szCs w:val="20"/>
              </w:rPr>
            </w:pPr>
            <w:r>
              <w:rPr>
                <w:b/>
                <w:sz w:val="20"/>
                <w:szCs w:val="20"/>
              </w:rPr>
              <w:t>Organiser son travail</w:t>
            </w:r>
          </w:p>
          <w:p w14:paraId="739A6B08" w14:textId="77777777" w:rsidR="003A3E4B" w:rsidRDefault="00444979">
            <w:pPr>
              <w:spacing w:after="0" w:line="240" w:lineRule="auto"/>
              <w:rPr>
                <w:sz w:val="20"/>
                <w:szCs w:val="20"/>
              </w:rPr>
            </w:pPr>
            <w:r>
              <w:rPr>
                <w:sz w:val="20"/>
                <w:szCs w:val="20"/>
              </w:rPr>
              <w:t xml:space="preserve"> </w:t>
            </w:r>
          </w:p>
          <w:p w14:paraId="060900BB" w14:textId="77777777" w:rsidR="003A3E4B" w:rsidRDefault="00444979">
            <w:pPr>
              <w:spacing w:after="0" w:line="240" w:lineRule="auto"/>
              <w:rPr>
                <w:sz w:val="16"/>
                <w:szCs w:val="16"/>
              </w:rPr>
            </w:pPr>
            <w:r>
              <w:rPr>
                <w:sz w:val="16"/>
                <w:szCs w:val="16"/>
              </w:rPr>
              <w:t>Analyser la tâche à accomplir.</w:t>
            </w:r>
          </w:p>
          <w:p w14:paraId="226DABED" w14:textId="77777777" w:rsidR="003A3E4B" w:rsidRDefault="003A3E4B">
            <w:pPr>
              <w:spacing w:after="0" w:line="240" w:lineRule="auto"/>
              <w:rPr>
                <w:sz w:val="16"/>
                <w:szCs w:val="16"/>
              </w:rPr>
            </w:pPr>
          </w:p>
          <w:p w14:paraId="64695A18" w14:textId="77777777" w:rsidR="003A3E4B" w:rsidRDefault="00444979">
            <w:pPr>
              <w:spacing w:after="0" w:line="240" w:lineRule="auto"/>
              <w:rPr>
                <w:sz w:val="16"/>
                <w:szCs w:val="16"/>
              </w:rPr>
            </w:pPr>
            <w:r>
              <w:rPr>
                <w:sz w:val="16"/>
                <w:szCs w:val="16"/>
              </w:rPr>
              <w:t>Analyser sa démarche.</w:t>
            </w:r>
          </w:p>
          <w:p w14:paraId="38B230FF" w14:textId="77777777" w:rsidR="003A3E4B" w:rsidRDefault="003A3E4B">
            <w:pPr>
              <w:spacing w:after="0" w:line="240" w:lineRule="auto"/>
              <w:rPr>
                <w:sz w:val="16"/>
                <w:szCs w:val="16"/>
              </w:rPr>
            </w:pPr>
          </w:p>
          <w:p w14:paraId="270E7E28" w14:textId="77777777" w:rsidR="003A3E4B" w:rsidRDefault="00444979">
            <w:pPr>
              <w:spacing w:after="0" w:line="240" w:lineRule="auto"/>
              <w:rPr>
                <w:sz w:val="16"/>
                <w:szCs w:val="16"/>
              </w:rPr>
            </w:pPr>
            <w:r>
              <w:rPr>
                <w:sz w:val="16"/>
                <w:szCs w:val="16"/>
              </w:rPr>
              <w:t>S’engager dans la démarche.</w:t>
            </w:r>
          </w:p>
          <w:p w14:paraId="720A7E00" w14:textId="77777777" w:rsidR="003A3E4B" w:rsidRDefault="003A3E4B">
            <w:pPr>
              <w:spacing w:after="0" w:line="240" w:lineRule="auto"/>
              <w:rPr>
                <w:sz w:val="16"/>
                <w:szCs w:val="16"/>
              </w:rPr>
            </w:pPr>
          </w:p>
          <w:p w14:paraId="1790AC0E" w14:textId="77777777" w:rsidR="003A3E4B" w:rsidRDefault="00444979">
            <w:pPr>
              <w:spacing w:after="0" w:line="240" w:lineRule="auto"/>
              <w:rPr>
                <w:sz w:val="16"/>
                <w:szCs w:val="16"/>
              </w:rPr>
            </w:pPr>
            <w:r>
              <w:rPr>
                <w:sz w:val="16"/>
                <w:szCs w:val="16"/>
              </w:rPr>
              <w:t>Accomplir la tâche.</w:t>
            </w:r>
          </w:p>
          <w:p w14:paraId="242557D9" w14:textId="77777777" w:rsidR="003A3E4B" w:rsidRDefault="003A3E4B">
            <w:pPr>
              <w:spacing w:after="0" w:line="240" w:lineRule="auto"/>
              <w:rPr>
                <w:sz w:val="20"/>
                <w:szCs w:val="20"/>
              </w:rPr>
            </w:pPr>
          </w:p>
        </w:tc>
        <w:tc>
          <w:tcPr>
            <w:tcW w:w="4720" w:type="dxa"/>
          </w:tcPr>
          <w:p w14:paraId="47A7F39A" w14:textId="77777777" w:rsidR="003A3E4B" w:rsidRDefault="003A3E4B">
            <w:pPr>
              <w:spacing w:after="0" w:line="240" w:lineRule="auto"/>
              <w:rPr>
                <w:b/>
                <w:sz w:val="20"/>
                <w:szCs w:val="20"/>
              </w:rPr>
            </w:pPr>
          </w:p>
          <w:p w14:paraId="113937A3" w14:textId="77777777" w:rsidR="003A3E4B" w:rsidRDefault="003A3E4B">
            <w:pPr>
              <w:spacing w:after="0" w:line="240" w:lineRule="auto"/>
              <w:rPr>
                <w:b/>
                <w:sz w:val="16"/>
                <w:szCs w:val="16"/>
              </w:rPr>
            </w:pPr>
          </w:p>
        </w:tc>
      </w:tr>
    </w:tbl>
    <w:p w14:paraId="688C87EC" w14:textId="77777777" w:rsidR="003A3E4B" w:rsidRDefault="003A3E4B" w:rsidP="003A6D1E">
      <w:pPr>
        <w:spacing w:after="0" w:line="240" w:lineRule="auto"/>
      </w:pPr>
    </w:p>
    <w:sectPr w:rsidR="003A3E4B">
      <w:pgSz w:w="12240" w:h="15840"/>
      <w:pgMar w:top="720" w:right="720" w:bottom="720" w:left="720" w:header="709" w:footer="488"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8150EB" w14:textId="77777777" w:rsidR="00C300A2" w:rsidRDefault="00C300A2">
      <w:pPr>
        <w:spacing w:after="0" w:line="240" w:lineRule="auto"/>
      </w:pPr>
      <w:r>
        <w:separator/>
      </w:r>
    </w:p>
  </w:endnote>
  <w:endnote w:type="continuationSeparator" w:id="0">
    <w:p w14:paraId="670FDF40" w14:textId="77777777" w:rsidR="00C300A2" w:rsidRDefault="00C300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C0D311FE-3687-4A11-952E-D1AA50EF58E8}"/>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embedRegular r:id="rId2" w:fontKey="{741AE345-9FE4-4272-A896-4C2CA017DCB6}"/>
    <w:embedBold r:id="rId3" w:fontKey="{90CC62C9-CF9D-4C57-82D2-C6BE3E7C9E3B}"/>
    <w:embedItalic r:id="rId4" w:fontKey="{E67AE0F7-3A3F-4939-ADB0-CDA97B54C357}"/>
    <w:embedBoldItalic r:id="rId5" w:fontKey="{5FE26AE9-95F5-4BB1-9F88-1E12083BBCA6}"/>
  </w:font>
  <w:font w:name="Cambria">
    <w:panose1 w:val="02040503050406030204"/>
    <w:charset w:val="00"/>
    <w:family w:val="roman"/>
    <w:pitch w:val="variable"/>
    <w:sig w:usb0="E00006FF" w:usb1="420024FF" w:usb2="02000000" w:usb3="00000000" w:csb0="0000019F" w:csb1="00000000"/>
    <w:embedRegular r:id="rId6" w:fontKey="{0DCABF84-7678-4A22-8CA0-6DEF2CAA81B1}"/>
    <w:embedBold r:id="rId7" w:fontKey="{CB6AB3C0-B8E2-4FF9-B924-6D347A631FDA}"/>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8" w:fontKey="{0D1721EA-36F5-43CB-923D-0498F67F4800}"/>
    <w:embedItalic r:id="rId9" w:fontKey="{48D6477A-54C1-43A5-A08E-766758A69035}"/>
  </w:font>
  <w:font w:name="Century Gothic">
    <w:panose1 w:val="020B0502020202020204"/>
    <w:charset w:val="00"/>
    <w:family w:val="swiss"/>
    <w:pitch w:val="variable"/>
    <w:sig w:usb0="00000287" w:usb1="00000000" w:usb2="00000000" w:usb3="00000000" w:csb0="0000009F" w:csb1="00000000"/>
    <w:embedRegular r:id="rId10" w:fontKey="{C83D968E-8914-4101-B538-461EA9E7CF4F}"/>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365EEF" w14:textId="10CC657E" w:rsidR="003A3E4B" w:rsidRDefault="00444979">
    <w:pPr>
      <w:pBdr>
        <w:top w:val="single" w:sz="12" w:space="1" w:color="000000"/>
        <w:left w:val="nil"/>
        <w:bottom w:val="nil"/>
        <w:right w:val="nil"/>
        <w:between w:val="nil"/>
      </w:pBdr>
      <w:tabs>
        <w:tab w:val="center" w:pos="4320"/>
        <w:tab w:val="right" w:pos="8640"/>
        <w:tab w:val="right" w:pos="10348"/>
      </w:tabs>
      <w:spacing w:after="0" w:line="240" w:lineRule="auto"/>
      <w:jc w:val="center"/>
      <w:rPr>
        <w:color w:val="000000"/>
        <w:sz w:val="20"/>
        <w:szCs w:val="20"/>
      </w:rPr>
    </w:pPr>
    <w:r>
      <w:rPr>
        <w:b/>
        <w:color w:val="000000"/>
        <w:sz w:val="20"/>
        <w:szCs w:val="20"/>
      </w:rPr>
      <w:t>Planification annuelle 202</w:t>
    </w:r>
    <w:r w:rsidR="001F6C06">
      <w:rPr>
        <w:b/>
        <w:sz w:val="20"/>
        <w:szCs w:val="20"/>
      </w:rPr>
      <w:t>5-</w:t>
    </w:r>
    <w:r w:rsidR="00D81DA6">
      <w:rPr>
        <w:b/>
        <w:sz w:val="20"/>
        <w:szCs w:val="20"/>
      </w:rPr>
      <w:t>2026</w:t>
    </w:r>
    <w:r w:rsidR="00D81DA6">
      <w:rPr>
        <w:b/>
        <w:color w:val="000000"/>
        <w:sz w:val="20"/>
        <w:szCs w:val="20"/>
      </w:rPr>
      <w:t xml:space="preserve"> |</w:t>
    </w:r>
    <w:r>
      <w:rPr>
        <w:b/>
        <w:color w:val="000000"/>
        <w:sz w:val="20"/>
        <w:szCs w:val="20"/>
      </w:rPr>
      <w:t xml:space="preserve">   1</w:t>
    </w:r>
    <w:r>
      <w:rPr>
        <w:b/>
        <w:color w:val="000000"/>
        <w:sz w:val="20"/>
        <w:szCs w:val="20"/>
        <w:vertAlign w:val="superscript"/>
      </w:rPr>
      <w:t>re</w:t>
    </w:r>
    <w:r>
      <w:rPr>
        <w:b/>
        <w:color w:val="000000"/>
        <w:sz w:val="20"/>
        <w:szCs w:val="20"/>
      </w:rPr>
      <w:t xml:space="preserve"> année du primaire</w:t>
    </w:r>
    <w:r>
      <w:rPr>
        <w:b/>
        <w:color w:val="000000"/>
        <w:sz w:val="20"/>
        <w:szCs w:val="20"/>
      </w:rPr>
      <w:tab/>
    </w:r>
    <w:r>
      <w:rPr>
        <w:color w:val="000000"/>
        <w:sz w:val="20"/>
        <w:szCs w:val="20"/>
      </w:rPr>
      <w:fldChar w:fldCharType="begin"/>
    </w:r>
    <w:r>
      <w:rPr>
        <w:color w:val="000000"/>
        <w:sz w:val="20"/>
        <w:szCs w:val="20"/>
      </w:rPr>
      <w:instrText>PAGE</w:instrText>
    </w:r>
    <w:r>
      <w:rPr>
        <w:color w:val="000000"/>
        <w:sz w:val="20"/>
        <w:szCs w:val="20"/>
      </w:rPr>
      <w:fldChar w:fldCharType="separate"/>
    </w:r>
    <w:r w:rsidR="00597ABA">
      <w:rPr>
        <w:noProof/>
        <w:color w:val="000000"/>
        <w:sz w:val="20"/>
        <w:szCs w:val="20"/>
      </w:rPr>
      <w:t>2</w:t>
    </w:r>
    <w:r>
      <w:rPr>
        <w:color w:val="000000"/>
        <w:sz w:val="20"/>
        <w:szCs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1956E3" w14:textId="29A6E5AB" w:rsidR="003A3E4B" w:rsidRDefault="00444979">
    <w:pPr>
      <w:pBdr>
        <w:top w:val="single" w:sz="12" w:space="1" w:color="000000"/>
        <w:left w:val="nil"/>
        <w:bottom w:val="nil"/>
        <w:right w:val="nil"/>
        <w:between w:val="nil"/>
      </w:pBdr>
      <w:tabs>
        <w:tab w:val="center" w:pos="4320"/>
        <w:tab w:val="right" w:pos="8640"/>
        <w:tab w:val="right" w:pos="10348"/>
      </w:tabs>
      <w:spacing w:after="0" w:line="240" w:lineRule="auto"/>
      <w:jc w:val="center"/>
      <w:rPr>
        <w:color w:val="000000"/>
        <w:sz w:val="20"/>
        <w:szCs w:val="20"/>
      </w:rPr>
    </w:pPr>
    <w:r>
      <w:rPr>
        <w:b/>
        <w:color w:val="000000"/>
        <w:sz w:val="20"/>
        <w:szCs w:val="20"/>
      </w:rPr>
      <w:t>Planification annuelle 202</w:t>
    </w:r>
    <w:r w:rsidR="008D4095">
      <w:rPr>
        <w:b/>
        <w:sz w:val="20"/>
        <w:szCs w:val="20"/>
      </w:rPr>
      <w:t>5-2026</w:t>
    </w:r>
    <w:r>
      <w:rPr>
        <w:b/>
        <w:color w:val="000000"/>
        <w:sz w:val="20"/>
        <w:szCs w:val="20"/>
      </w:rPr>
      <w:t>|   1</w:t>
    </w:r>
    <w:r>
      <w:rPr>
        <w:b/>
        <w:color w:val="000000"/>
        <w:sz w:val="20"/>
        <w:szCs w:val="20"/>
        <w:vertAlign w:val="superscript"/>
      </w:rPr>
      <w:t>re</w:t>
    </w:r>
    <w:r>
      <w:rPr>
        <w:b/>
        <w:color w:val="000000"/>
        <w:sz w:val="20"/>
        <w:szCs w:val="20"/>
      </w:rPr>
      <w:t xml:space="preserve"> année du primaire</w:t>
    </w:r>
    <w:r>
      <w:rPr>
        <w:b/>
        <w:color w:val="000000"/>
        <w:sz w:val="20"/>
        <w:szCs w:val="20"/>
      </w:rPr>
      <w:tab/>
    </w:r>
    <w:r>
      <w:rPr>
        <w:color w:val="000000"/>
        <w:sz w:val="20"/>
        <w:szCs w:val="20"/>
      </w:rPr>
      <w:fldChar w:fldCharType="begin"/>
    </w:r>
    <w:r>
      <w:rPr>
        <w:color w:val="000000"/>
        <w:sz w:val="20"/>
        <w:szCs w:val="20"/>
      </w:rPr>
      <w:instrText>PAGE</w:instrText>
    </w:r>
    <w:r>
      <w:rPr>
        <w:color w:val="000000"/>
        <w:sz w:val="20"/>
        <w:szCs w:val="20"/>
      </w:rPr>
      <w:fldChar w:fldCharType="separate"/>
    </w:r>
    <w:r w:rsidR="00597ABA">
      <w:rPr>
        <w:noProof/>
        <w:color w:val="000000"/>
        <w:sz w:val="20"/>
        <w:szCs w:val="20"/>
      </w:rPr>
      <w:t>3</w:t>
    </w:r>
    <w:r>
      <w:rPr>
        <w:color w:val="000000"/>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AF2BA3" w14:textId="77777777" w:rsidR="00C300A2" w:rsidRDefault="00C300A2">
      <w:pPr>
        <w:spacing w:after="0" w:line="240" w:lineRule="auto"/>
      </w:pPr>
      <w:r>
        <w:separator/>
      </w:r>
    </w:p>
  </w:footnote>
  <w:footnote w:type="continuationSeparator" w:id="0">
    <w:p w14:paraId="7A4800DC" w14:textId="77777777" w:rsidR="00C300A2" w:rsidRDefault="00C300A2">
      <w:pPr>
        <w:spacing w:after="0" w:line="240" w:lineRule="auto"/>
      </w:pPr>
      <w:r>
        <w:continuationSeparator/>
      </w:r>
    </w:p>
  </w:footnote>
  <w:footnote w:id="1">
    <w:p w14:paraId="6054F10E" w14:textId="77777777" w:rsidR="003A3E4B" w:rsidRDefault="00444979">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w:t>
      </w:r>
      <w:hyperlink r:id="rId1">
        <w:r>
          <w:rPr>
            <w:color w:val="0000FF"/>
            <w:sz w:val="20"/>
            <w:szCs w:val="20"/>
            <w:u w:val="single"/>
          </w:rPr>
          <w:t>http://www.mels.gouv.qc.ca/</w:t>
        </w:r>
      </w:hyperlink>
      <w:r>
        <w:rPr>
          <w:color w:val="000000"/>
          <w:sz w:val="20"/>
          <w:szCs w:val="20"/>
        </w:rPr>
        <w:t xml:space="preserve"> </w:t>
      </w:r>
    </w:p>
  </w:footnote>
  <w:footnote w:id="2">
    <w:p w14:paraId="35B07ECD" w14:textId="77777777" w:rsidR="003A3E4B" w:rsidRDefault="00444979">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MELS : ministère de l’Éducation, du Loisir et du Sport</w:t>
      </w:r>
    </w:p>
    <w:p w14:paraId="4EFD5AB5" w14:textId="77777777" w:rsidR="003A3E4B" w:rsidRDefault="00444979">
      <w:pPr>
        <w:pBdr>
          <w:top w:val="nil"/>
          <w:left w:val="nil"/>
          <w:bottom w:val="nil"/>
          <w:right w:val="nil"/>
          <w:between w:val="nil"/>
        </w:pBdr>
        <w:spacing w:after="0" w:line="240" w:lineRule="auto"/>
        <w:rPr>
          <w:color w:val="000000"/>
          <w:sz w:val="20"/>
          <w:szCs w:val="20"/>
        </w:rPr>
      </w:pPr>
      <w:r>
        <w:rPr>
          <w:color w:val="000000"/>
          <w:sz w:val="20"/>
          <w:szCs w:val="20"/>
        </w:rPr>
        <w:t xml:space="preserve">   CS : commission scolaire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EA7CD8"/>
    <w:multiLevelType w:val="multilevel"/>
    <w:tmpl w:val="C94A9864"/>
    <w:lvl w:ilvl="0">
      <w:start w:val="1"/>
      <w:numFmt w:val="bullet"/>
      <w:lvlText w:val="●"/>
      <w:lvlJc w:val="left"/>
      <w:pPr>
        <w:ind w:left="858" w:hanging="360"/>
      </w:pPr>
      <w:rPr>
        <w:rFonts w:ascii="Noto Sans Symbols" w:eastAsia="Noto Sans Symbols" w:hAnsi="Noto Sans Symbols" w:cs="Noto Sans Symbols"/>
      </w:rPr>
    </w:lvl>
    <w:lvl w:ilvl="1">
      <w:start w:val="1"/>
      <w:numFmt w:val="bullet"/>
      <w:lvlText w:val="o"/>
      <w:lvlJc w:val="left"/>
      <w:pPr>
        <w:ind w:left="1578" w:hanging="360"/>
      </w:pPr>
      <w:rPr>
        <w:rFonts w:ascii="Courier New" w:eastAsia="Courier New" w:hAnsi="Courier New" w:cs="Courier New"/>
      </w:rPr>
    </w:lvl>
    <w:lvl w:ilvl="2">
      <w:start w:val="1"/>
      <w:numFmt w:val="bullet"/>
      <w:lvlText w:val="▪"/>
      <w:lvlJc w:val="left"/>
      <w:pPr>
        <w:ind w:left="2298" w:hanging="360"/>
      </w:pPr>
      <w:rPr>
        <w:rFonts w:ascii="Noto Sans Symbols" w:eastAsia="Noto Sans Symbols" w:hAnsi="Noto Sans Symbols" w:cs="Noto Sans Symbols"/>
      </w:rPr>
    </w:lvl>
    <w:lvl w:ilvl="3">
      <w:start w:val="1"/>
      <w:numFmt w:val="bullet"/>
      <w:lvlText w:val="●"/>
      <w:lvlJc w:val="left"/>
      <w:pPr>
        <w:ind w:left="3018" w:hanging="360"/>
      </w:pPr>
      <w:rPr>
        <w:rFonts w:ascii="Noto Sans Symbols" w:eastAsia="Noto Sans Symbols" w:hAnsi="Noto Sans Symbols" w:cs="Noto Sans Symbols"/>
      </w:rPr>
    </w:lvl>
    <w:lvl w:ilvl="4">
      <w:start w:val="1"/>
      <w:numFmt w:val="bullet"/>
      <w:lvlText w:val="o"/>
      <w:lvlJc w:val="left"/>
      <w:pPr>
        <w:ind w:left="3738" w:hanging="360"/>
      </w:pPr>
      <w:rPr>
        <w:rFonts w:ascii="Courier New" w:eastAsia="Courier New" w:hAnsi="Courier New" w:cs="Courier New"/>
      </w:rPr>
    </w:lvl>
    <w:lvl w:ilvl="5">
      <w:start w:val="1"/>
      <w:numFmt w:val="bullet"/>
      <w:lvlText w:val="▪"/>
      <w:lvlJc w:val="left"/>
      <w:pPr>
        <w:ind w:left="4458" w:hanging="360"/>
      </w:pPr>
      <w:rPr>
        <w:rFonts w:ascii="Noto Sans Symbols" w:eastAsia="Noto Sans Symbols" w:hAnsi="Noto Sans Symbols" w:cs="Noto Sans Symbols"/>
      </w:rPr>
    </w:lvl>
    <w:lvl w:ilvl="6">
      <w:start w:val="1"/>
      <w:numFmt w:val="bullet"/>
      <w:lvlText w:val="●"/>
      <w:lvlJc w:val="left"/>
      <w:pPr>
        <w:ind w:left="5178" w:hanging="360"/>
      </w:pPr>
      <w:rPr>
        <w:rFonts w:ascii="Noto Sans Symbols" w:eastAsia="Noto Sans Symbols" w:hAnsi="Noto Sans Symbols" w:cs="Noto Sans Symbols"/>
      </w:rPr>
    </w:lvl>
    <w:lvl w:ilvl="7">
      <w:start w:val="1"/>
      <w:numFmt w:val="bullet"/>
      <w:lvlText w:val="o"/>
      <w:lvlJc w:val="left"/>
      <w:pPr>
        <w:ind w:left="5898" w:hanging="360"/>
      </w:pPr>
      <w:rPr>
        <w:rFonts w:ascii="Courier New" w:eastAsia="Courier New" w:hAnsi="Courier New" w:cs="Courier New"/>
      </w:rPr>
    </w:lvl>
    <w:lvl w:ilvl="8">
      <w:start w:val="1"/>
      <w:numFmt w:val="bullet"/>
      <w:lvlText w:val="▪"/>
      <w:lvlJc w:val="left"/>
      <w:pPr>
        <w:ind w:left="6618" w:hanging="360"/>
      </w:pPr>
      <w:rPr>
        <w:rFonts w:ascii="Noto Sans Symbols" w:eastAsia="Noto Sans Symbols" w:hAnsi="Noto Sans Symbols" w:cs="Noto Sans Symbols"/>
      </w:rPr>
    </w:lvl>
  </w:abstractNum>
  <w:abstractNum w:abstractNumId="1" w15:restartNumberingAfterBreak="0">
    <w:nsid w:val="2DA5500E"/>
    <w:multiLevelType w:val="multilevel"/>
    <w:tmpl w:val="D07A72DE"/>
    <w:lvl w:ilvl="0">
      <w:start w:val="1"/>
      <w:numFmt w:val="bullet"/>
      <w:lvlText w:val="●"/>
      <w:lvlJc w:val="left"/>
      <w:pPr>
        <w:ind w:left="7221" w:hanging="360"/>
      </w:pPr>
      <w:rPr>
        <w:rFonts w:ascii="Noto Sans Symbols" w:eastAsia="Noto Sans Symbols" w:hAnsi="Noto Sans Symbols" w:cs="Noto Sans Symbols"/>
      </w:rPr>
    </w:lvl>
    <w:lvl w:ilvl="1">
      <w:start w:val="1"/>
      <w:numFmt w:val="bullet"/>
      <w:lvlText w:val="o"/>
      <w:lvlJc w:val="left"/>
      <w:pPr>
        <w:ind w:left="7941" w:hanging="360"/>
      </w:pPr>
      <w:rPr>
        <w:rFonts w:ascii="Courier New" w:eastAsia="Courier New" w:hAnsi="Courier New" w:cs="Courier New"/>
      </w:rPr>
    </w:lvl>
    <w:lvl w:ilvl="2">
      <w:start w:val="1"/>
      <w:numFmt w:val="bullet"/>
      <w:lvlText w:val="▪"/>
      <w:lvlJc w:val="left"/>
      <w:pPr>
        <w:ind w:left="8661" w:hanging="360"/>
      </w:pPr>
      <w:rPr>
        <w:rFonts w:ascii="Noto Sans Symbols" w:eastAsia="Noto Sans Symbols" w:hAnsi="Noto Sans Symbols" w:cs="Noto Sans Symbols"/>
      </w:rPr>
    </w:lvl>
    <w:lvl w:ilvl="3">
      <w:start w:val="1"/>
      <w:numFmt w:val="bullet"/>
      <w:lvlText w:val="●"/>
      <w:lvlJc w:val="left"/>
      <w:pPr>
        <w:ind w:left="9381" w:hanging="360"/>
      </w:pPr>
      <w:rPr>
        <w:rFonts w:ascii="Noto Sans Symbols" w:eastAsia="Noto Sans Symbols" w:hAnsi="Noto Sans Symbols" w:cs="Noto Sans Symbols"/>
      </w:rPr>
    </w:lvl>
    <w:lvl w:ilvl="4">
      <w:start w:val="1"/>
      <w:numFmt w:val="bullet"/>
      <w:lvlText w:val="o"/>
      <w:lvlJc w:val="left"/>
      <w:pPr>
        <w:ind w:left="10101" w:hanging="360"/>
      </w:pPr>
      <w:rPr>
        <w:rFonts w:ascii="Courier New" w:eastAsia="Courier New" w:hAnsi="Courier New" w:cs="Courier New"/>
      </w:rPr>
    </w:lvl>
    <w:lvl w:ilvl="5">
      <w:start w:val="1"/>
      <w:numFmt w:val="bullet"/>
      <w:lvlText w:val="▪"/>
      <w:lvlJc w:val="left"/>
      <w:pPr>
        <w:ind w:left="10821" w:hanging="360"/>
      </w:pPr>
      <w:rPr>
        <w:rFonts w:ascii="Noto Sans Symbols" w:eastAsia="Noto Sans Symbols" w:hAnsi="Noto Sans Symbols" w:cs="Noto Sans Symbols"/>
      </w:rPr>
    </w:lvl>
    <w:lvl w:ilvl="6">
      <w:start w:val="1"/>
      <w:numFmt w:val="bullet"/>
      <w:lvlText w:val="●"/>
      <w:lvlJc w:val="left"/>
      <w:pPr>
        <w:ind w:left="11541" w:hanging="360"/>
      </w:pPr>
      <w:rPr>
        <w:rFonts w:ascii="Noto Sans Symbols" w:eastAsia="Noto Sans Symbols" w:hAnsi="Noto Sans Symbols" w:cs="Noto Sans Symbols"/>
      </w:rPr>
    </w:lvl>
    <w:lvl w:ilvl="7">
      <w:start w:val="1"/>
      <w:numFmt w:val="bullet"/>
      <w:lvlText w:val="o"/>
      <w:lvlJc w:val="left"/>
      <w:pPr>
        <w:ind w:left="12261" w:hanging="360"/>
      </w:pPr>
      <w:rPr>
        <w:rFonts w:ascii="Courier New" w:eastAsia="Courier New" w:hAnsi="Courier New" w:cs="Courier New"/>
      </w:rPr>
    </w:lvl>
    <w:lvl w:ilvl="8">
      <w:start w:val="1"/>
      <w:numFmt w:val="bullet"/>
      <w:lvlText w:val="▪"/>
      <w:lvlJc w:val="left"/>
      <w:pPr>
        <w:ind w:left="12981" w:hanging="360"/>
      </w:pPr>
      <w:rPr>
        <w:rFonts w:ascii="Noto Sans Symbols" w:eastAsia="Noto Sans Symbols" w:hAnsi="Noto Sans Symbols" w:cs="Noto Sans Symbols"/>
      </w:rPr>
    </w:lvl>
  </w:abstractNum>
  <w:abstractNum w:abstractNumId="2" w15:restartNumberingAfterBreak="0">
    <w:nsid w:val="7B0959E7"/>
    <w:multiLevelType w:val="multilevel"/>
    <w:tmpl w:val="99D2B28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674798232">
    <w:abstractNumId w:val="0"/>
  </w:num>
  <w:num w:numId="2" w16cid:durableId="1288780852">
    <w:abstractNumId w:val="1"/>
  </w:num>
  <w:num w:numId="3" w16cid:durableId="120613972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4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3E4B"/>
    <w:rsid w:val="00011D46"/>
    <w:rsid w:val="000A1A80"/>
    <w:rsid w:val="000A319F"/>
    <w:rsid w:val="000B65C4"/>
    <w:rsid w:val="000C508E"/>
    <w:rsid w:val="00106CA5"/>
    <w:rsid w:val="00117B31"/>
    <w:rsid w:val="00165DB8"/>
    <w:rsid w:val="001F6C06"/>
    <w:rsid w:val="00210E17"/>
    <w:rsid w:val="003A3E4B"/>
    <w:rsid w:val="003A6D1E"/>
    <w:rsid w:val="00444979"/>
    <w:rsid w:val="00445E8A"/>
    <w:rsid w:val="005638EC"/>
    <w:rsid w:val="00563BFA"/>
    <w:rsid w:val="00597ABA"/>
    <w:rsid w:val="00757F8E"/>
    <w:rsid w:val="00867132"/>
    <w:rsid w:val="008B2679"/>
    <w:rsid w:val="008D161B"/>
    <w:rsid w:val="008D4095"/>
    <w:rsid w:val="00924658"/>
    <w:rsid w:val="00B06BD4"/>
    <w:rsid w:val="00B1728A"/>
    <w:rsid w:val="00B251D4"/>
    <w:rsid w:val="00B61CB7"/>
    <w:rsid w:val="00BA4800"/>
    <w:rsid w:val="00C300A2"/>
    <w:rsid w:val="00C62DCB"/>
    <w:rsid w:val="00C930BA"/>
    <w:rsid w:val="00D81DA6"/>
    <w:rsid w:val="00E900DF"/>
    <w:rsid w:val="00F107DF"/>
    <w:rsid w:val="00F91884"/>
    <w:rsid w:val="00FC65B5"/>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987BA7"/>
  <w15:docId w15:val="{3B5D09FA-B97F-439A-A7CE-23C58A25D9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fr-CA" w:eastAsia="fr-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80" w:after="0"/>
      <w:outlineLvl w:val="0"/>
    </w:pPr>
    <w:rPr>
      <w:rFonts w:ascii="Cambria" w:eastAsia="Cambria" w:hAnsi="Cambria" w:cs="Cambria"/>
      <w:b/>
      <w:color w:val="366091"/>
      <w:sz w:val="28"/>
      <w:szCs w:val="28"/>
    </w:rPr>
  </w:style>
  <w:style w:type="paragraph" w:styleId="Titre2">
    <w:name w:val="heading 2"/>
    <w:basedOn w:val="Normal"/>
    <w:next w:val="Normal"/>
    <w:uiPriority w:val="9"/>
    <w:semiHidden/>
    <w:unhideWhenUsed/>
    <w:qFormat/>
    <w:pPr>
      <w:keepNext/>
      <w:keepLines/>
      <w:spacing w:before="360" w:after="80"/>
      <w:outlineLvl w:val="1"/>
    </w:pPr>
    <w:rPr>
      <w:b/>
      <w:sz w:val="36"/>
      <w:szCs w:val="36"/>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sz w:val="24"/>
      <w:szCs w:val="24"/>
    </w:rPr>
  </w:style>
  <w:style w:type="paragraph" w:styleId="Titre5">
    <w:name w:val="heading 5"/>
    <w:basedOn w:val="Normal"/>
    <w:next w:val="Normal"/>
    <w:uiPriority w:val="9"/>
    <w:semiHidden/>
    <w:unhideWhenUsed/>
    <w:qFormat/>
    <w:pPr>
      <w:keepNext/>
      <w:keepLines/>
      <w:spacing w:before="220" w:after="40"/>
      <w:outlineLvl w:val="4"/>
    </w:pPr>
    <w:rPr>
      <w:b/>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before="480" w:after="120"/>
    </w:pPr>
    <w:rPr>
      <w:b/>
      <w:sz w:val="72"/>
      <w:szCs w:val="72"/>
    </w:rPr>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tblPr>
      <w:tblStyleRowBandSize w:val="1"/>
      <w:tblStyleColBandSize w:val="1"/>
      <w:tblCellMar>
        <w:left w:w="115" w:type="dxa"/>
        <w:right w:w="115" w:type="dxa"/>
      </w:tblCellMar>
    </w:tblPr>
  </w:style>
  <w:style w:type="table" w:customStyle="1" w:styleId="a9">
    <w:basedOn w:val="TableNormal"/>
    <w:tblPr>
      <w:tblStyleRowBandSize w:val="1"/>
      <w:tblStyleColBandSize w:val="1"/>
      <w:tblCellMar>
        <w:left w:w="115" w:type="dxa"/>
        <w:right w:w="115" w:type="dxa"/>
      </w:tblCellMar>
    </w:tblPr>
  </w:style>
  <w:style w:type="table" w:customStyle="1" w:styleId="aa">
    <w:basedOn w:val="TableNormal"/>
    <w:tblPr>
      <w:tblStyleRowBandSize w:val="1"/>
      <w:tblStyleColBandSize w:val="1"/>
      <w:tblCellMar>
        <w:left w:w="115" w:type="dxa"/>
        <w:right w:w="115" w:type="dxa"/>
      </w:tblCellMar>
    </w:tblPr>
  </w:style>
  <w:style w:type="table" w:customStyle="1" w:styleId="ab">
    <w:basedOn w:val="TableNormal"/>
    <w:tblPr>
      <w:tblStyleRowBandSize w:val="1"/>
      <w:tblStyleColBandSize w:val="1"/>
      <w:tblCellMar>
        <w:left w:w="115" w:type="dxa"/>
        <w:right w:w="115" w:type="dxa"/>
      </w:tblCellMar>
    </w:tblPr>
  </w:style>
  <w:style w:type="table" w:customStyle="1" w:styleId="ac">
    <w:basedOn w:val="TableNormal"/>
    <w:tblPr>
      <w:tblStyleRowBandSize w:val="1"/>
      <w:tblStyleColBandSize w:val="1"/>
      <w:tblCellMar>
        <w:left w:w="115" w:type="dxa"/>
        <w:right w:w="115" w:type="dxa"/>
      </w:tblCellMar>
    </w:tblPr>
  </w:style>
  <w:style w:type="table" w:customStyle="1" w:styleId="ad">
    <w:basedOn w:val="TableNormal"/>
    <w:tblPr>
      <w:tblStyleRowBandSize w:val="1"/>
      <w:tblStyleColBandSize w:val="1"/>
      <w:tblCellMar>
        <w:left w:w="115" w:type="dxa"/>
        <w:right w:w="115" w:type="dxa"/>
      </w:tblCellMar>
    </w:tblPr>
  </w:style>
  <w:style w:type="table" w:customStyle="1" w:styleId="ae">
    <w:basedOn w:val="TableNormal"/>
    <w:tblPr>
      <w:tblStyleRowBandSize w:val="1"/>
      <w:tblStyleColBandSize w:val="1"/>
      <w:tblCellMar>
        <w:left w:w="115" w:type="dxa"/>
        <w:right w:w="115" w:type="dxa"/>
      </w:tblCellMar>
    </w:tblPr>
  </w:style>
  <w:style w:type="table" w:customStyle="1" w:styleId="af">
    <w:basedOn w:val="TableNormal"/>
    <w:tblPr>
      <w:tblStyleRowBandSize w:val="1"/>
      <w:tblStyleColBandSize w:val="1"/>
      <w:tblCellMar>
        <w:left w:w="115" w:type="dxa"/>
        <w:right w:w="115" w:type="dxa"/>
      </w:tblCellMar>
    </w:tblPr>
  </w:style>
  <w:style w:type="table" w:customStyle="1" w:styleId="af0">
    <w:basedOn w:val="TableNormal"/>
    <w:tblPr>
      <w:tblStyleRowBandSize w:val="1"/>
      <w:tblStyleColBandSize w:val="1"/>
      <w:tblCellMar>
        <w:left w:w="115" w:type="dxa"/>
        <w:right w:w="115" w:type="dxa"/>
      </w:tblCellMar>
    </w:tblPr>
  </w:style>
  <w:style w:type="table" w:customStyle="1" w:styleId="af1">
    <w:basedOn w:val="TableNormal"/>
    <w:tblPr>
      <w:tblStyleRowBandSize w:val="1"/>
      <w:tblStyleColBandSize w:val="1"/>
      <w:tblCellMar>
        <w:left w:w="115" w:type="dxa"/>
        <w:right w:w="115" w:type="dxa"/>
      </w:tblCellMar>
    </w:tblPr>
  </w:style>
  <w:style w:type="table" w:customStyle="1" w:styleId="af2">
    <w:basedOn w:val="TableNormal"/>
    <w:tblPr>
      <w:tblStyleRowBandSize w:val="1"/>
      <w:tblStyleColBandSize w:val="1"/>
      <w:tblCellMar>
        <w:left w:w="115" w:type="dxa"/>
        <w:right w:w="115" w:type="dxa"/>
      </w:tblCellMar>
    </w:tblPr>
  </w:style>
  <w:style w:type="paragraph" w:styleId="En-tte">
    <w:name w:val="header"/>
    <w:basedOn w:val="Normal"/>
    <w:link w:val="En-tteCar"/>
    <w:uiPriority w:val="99"/>
    <w:unhideWhenUsed/>
    <w:rsid w:val="001F6C06"/>
    <w:pPr>
      <w:tabs>
        <w:tab w:val="center" w:pos="4703"/>
        <w:tab w:val="right" w:pos="9406"/>
      </w:tabs>
      <w:spacing w:after="0" w:line="240" w:lineRule="auto"/>
    </w:pPr>
  </w:style>
  <w:style w:type="character" w:customStyle="1" w:styleId="En-tteCar">
    <w:name w:val="En-tête Car"/>
    <w:basedOn w:val="Policepardfaut"/>
    <w:link w:val="En-tte"/>
    <w:uiPriority w:val="99"/>
    <w:rsid w:val="001F6C06"/>
  </w:style>
  <w:style w:type="paragraph" w:styleId="Pieddepage">
    <w:name w:val="footer"/>
    <w:basedOn w:val="Normal"/>
    <w:link w:val="PieddepageCar"/>
    <w:uiPriority w:val="99"/>
    <w:unhideWhenUsed/>
    <w:rsid w:val="001F6C06"/>
    <w:pPr>
      <w:tabs>
        <w:tab w:val="center" w:pos="4703"/>
        <w:tab w:val="right" w:pos="9406"/>
      </w:tabs>
      <w:spacing w:after="0" w:line="240" w:lineRule="auto"/>
    </w:pPr>
  </w:style>
  <w:style w:type="character" w:customStyle="1" w:styleId="PieddepageCar">
    <w:name w:val="Pied de page Car"/>
    <w:basedOn w:val="Policepardfaut"/>
    <w:link w:val="Pieddepage"/>
    <w:uiPriority w:val="99"/>
    <w:rsid w:val="001F6C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www.mels.gouv.qc.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9</Pages>
  <Words>2487</Words>
  <Characters>13684</Characters>
  <Application>Microsoft Office Word</Application>
  <DocSecurity>0</DocSecurity>
  <Lines>114</Lines>
  <Paragraphs>32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16139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Marie-Ève Robillard14</dc:creator>
  <cp:lastModifiedBy>Marjorie Beaudoin-Lacroix84</cp:lastModifiedBy>
  <cp:revision>4</cp:revision>
  <dcterms:created xsi:type="dcterms:W3CDTF">2025-09-18T15:28:00Z</dcterms:created>
  <dcterms:modified xsi:type="dcterms:W3CDTF">2025-09-18T15:42:00Z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0x0101005C89FE463C8DAA4C8E9DE20AA2F9FF4B</vt:lpwstr>
  </property>
</Properties>
</file>