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2E9792" w14:textId="77777777" w:rsidR="00161F60" w:rsidRDefault="00334A65">
      <w:pPr>
        <w:rPr>
          <w:sz w:val="18"/>
          <w:szCs w:val="18"/>
        </w:rPr>
      </w:pPr>
      <w:r>
        <w:rPr>
          <w:noProof/>
        </w:rPr>
        <w:drawing>
          <wp:anchor distT="0" distB="0" distL="114300" distR="114300" simplePos="0" relativeHeight="251658240" behindDoc="0" locked="0" layoutInCell="1" hidden="0" allowOverlap="1" wp14:anchorId="20C04DC6" wp14:editId="43BA4C89">
            <wp:simplePos x="0" y="0"/>
            <wp:positionH relativeFrom="page">
              <wp:align>center</wp:align>
            </wp:positionH>
            <wp:positionV relativeFrom="page">
              <wp:align>center</wp:align>
            </wp:positionV>
            <wp:extent cx="6530400" cy="9237600"/>
            <wp:effectExtent l="0" t="0" r="3810" b="1905"/>
            <wp:wrapNone/>
            <wp:docPr id="2" name="image1.png" descr="Une image contenant texte, clipart, Visage humain, dessin humoristique&#10;&#10;Description générée automatiquement"/>
            <wp:cNvGraphicFramePr/>
            <a:graphic xmlns:a="http://schemas.openxmlformats.org/drawingml/2006/main">
              <a:graphicData uri="http://schemas.openxmlformats.org/drawingml/2006/picture">
                <pic:pic xmlns:pic="http://schemas.openxmlformats.org/drawingml/2006/picture">
                  <pic:nvPicPr>
                    <pic:cNvPr id="0" name="image1.png" descr="Une image contenant texte, clipart, Visage humain, dessin humoristique&#10;&#10;Description générée automatiquement"/>
                    <pic:cNvPicPr preferRelativeResize="0"/>
                  </pic:nvPicPr>
                  <pic:blipFill>
                    <a:blip r:embed="rId10"/>
                    <a:srcRect/>
                    <a:stretch>
                      <a:fillRect/>
                    </a:stretch>
                  </pic:blipFill>
                  <pic:spPr>
                    <a:xfrm>
                      <a:off x="0" y="0"/>
                      <a:ext cx="6530400" cy="9237600"/>
                    </a:xfrm>
                    <a:prstGeom prst="rect">
                      <a:avLst/>
                    </a:prstGeom>
                    <a:ln/>
                  </pic:spPr>
                </pic:pic>
              </a:graphicData>
            </a:graphic>
            <wp14:sizeRelH relativeFrom="margin">
              <wp14:pctWidth>0</wp14:pctWidth>
            </wp14:sizeRelH>
            <wp14:sizeRelV relativeFrom="margin">
              <wp14:pctHeight>0</wp14:pctHeight>
            </wp14:sizeRelV>
          </wp:anchor>
        </w:drawing>
      </w:r>
    </w:p>
    <w:p w14:paraId="0A797DFB" w14:textId="77777777" w:rsidR="00161F60" w:rsidRDefault="00161F60">
      <w:pPr>
        <w:rPr>
          <w:sz w:val="18"/>
          <w:szCs w:val="18"/>
        </w:rPr>
      </w:pPr>
    </w:p>
    <w:p w14:paraId="71E2B3AA" w14:textId="77777777" w:rsidR="00161F60" w:rsidRDefault="00161F60">
      <w:pPr>
        <w:rPr>
          <w:sz w:val="18"/>
          <w:szCs w:val="18"/>
        </w:rPr>
      </w:pPr>
    </w:p>
    <w:p w14:paraId="2113646A" w14:textId="77777777" w:rsidR="00161F60" w:rsidRDefault="00161F60">
      <w:pPr>
        <w:rPr>
          <w:sz w:val="18"/>
          <w:szCs w:val="18"/>
        </w:rPr>
      </w:pPr>
    </w:p>
    <w:p w14:paraId="00000077" w14:textId="77777777" w:rsidR="00161F60" w:rsidRDefault="00161F60">
      <w:pPr>
        <w:rPr>
          <w:sz w:val="18"/>
          <w:szCs w:val="18"/>
        </w:rPr>
      </w:pPr>
    </w:p>
    <w:p w14:paraId="1B1E936C" w14:textId="77777777" w:rsidR="00161F60" w:rsidRDefault="00161F60">
      <w:pPr>
        <w:rPr>
          <w:sz w:val="18"/>
          <w:szCs w:val="18"/>
        </w:rPr>
      </w:pPr>
    </w:p>
    <w:p w14:paraId="7F0A66EE" w14:textId="77777777" w:rsidR="00161F60" w:rsidRDefault="00161F60">
      <w:pPr>
        <w:rPr>
          <w:sz w:val="18"/>
          <w:szCs w:val="18"/>
        </w:rPr>
      </w:pPr>
    </w:p>
    <w:p w14:paraId="4D1BB823" w14:textId="77777777" w:rsidR="00161F60" w:rsidRDefault="00161F60">
      <w:pPr>
        <w:rPr>
          <w:sz w:val="18"/>
          <w:szCs w:val="18"/>
        </w:rPr>
      </w:pPr>
    </w:p>
    <w:p w14:paraId="3B740456" w14:textId="77777777" w:rsidR="00161F60" w:rsidRDefault="00161F60">
      <w:pPr>
        <w:rPr>
          <w:sz w:val="18"/>
          <w:szCs w:val="18"/>
        </w:rPr>
      </w:pPr>
    </w:p>
    <w:p w14:paraId="6CD7271D" w14:textId="77777777" w:rsidR="00161F60" w:rsidRDefault="00161F60">
      <w:pPr>
        <w:rPr>
          <w:sz w:val="18"/>
          <w:szCs w:val="18"/>
        </w:rPr>
      </w:pPr>
    </w:p>
    <w:p w14:paraId="15047581" w14:textId="77777777" w:rsidR="00161F60" w:rsidRDefault="00161F60">
      <w:pPr>
        <w:rPr>
          <w:sz w:val="18"/>
          <w:szCs w:val="18"/>
        </w:rPr>
      </w:pPr>
    </w:p>
    <w:p w14:paraId="671C93FA" w14:textId="77777777" w:rsidR="00161F60" w:rsidRDefault="00161F60">
      <w:pPr>
        <w:rPr>
          <w:sz w:val="18"/>
          <w:szCs w:val="18"/>
        </w:rPr>
      </w:pPr>
    </w:p>
    <w:p w14:paraId="4E65CDEA" w14:textId="77777777" w:rsidR="00161F60" w:rsidRDefault="00161F60">
      <w:pPr>
        <w:rPr>
          <w:sz w:val="18"/>
          <w:szCs w:val="18"/>
        </w:rPr>
      </w:pPr>
    </w:p>
    <w:p w14:paraId="329959A8" w14:textId="77777777" w:rsidR="00161F60" w:rsidRDefault="00161F60">
      <w:pPr>
        <w:rPr>
          <w:sz w:val="18"/>
          <w:szCs w:val="18"/>
        </w:rPr>
      </w:pPr>
    </w:p>
    <w:p w14:paraId="40115F18" w14:textId="77777777" w:rsidR="00161F60" w:rsidRDefault="00161F60">
      <w:pPr>
        <w:rPr>
          <w:sz w:val="18"/>
          <w:szCs w:val="18"/>
        </w:rPr>
      </w:pPr>
    </w:p>
    <w:p w14:paraId="7579E61F" w14:textId="77777777" w:rsidR="00161F60" w:rsidRDefault="00161F60">
      <w:pPr>
        <w:rPr>
          <w:sz w:val="18"/>
          <w:szCs w:val="18"/>
        </w:rPr>
      </w:pPr>
    </w:p>
    <w:p w14:paraId="607E1B43" w14:textId="77777777" w:rsidR="00161F60" w:rsidRDefault="00334A65">
      <w:pPr>
        <w:rPr>
          <w:sz w:val="18"/>
          <w:szCs w:val="18"/>
        </w:rPr>
      </w:pPr>
      <w:r>
        <w:rPr>
          <w:noProof/>
        </w:rPr>
        <mc:AlternateContent>
          <mc:Choice Requires="wps">
            <w:drawing>
              <wp:anchor distT="45720" distB="45720" distL="114300" distR="114300" simplePos="0" relativeHeight="251659264" behindDoc="0" locked="0" layoutInCell="1" hidden="0" allowOverlap="1" wp14:anchorId="6AA36F15" wp14:editId="6381F440">
                <wp:simplePos x="0" y="0"/>
                <wp:positionH relativeFrom="page">
                  <wp:posOffset>1116330</wp:posOffset>
                </wp:positionH>
                <wp:positionV relativeFrom="page">
                  <wp:posOffset>5346700</wp:posOffset>
                </wp:positionV>
                <wp:extent cx="3204000" cy="1414800"/>
                <wp:effectExtent l="0" t="0" r="0" b="0"/>
                <wp:wrapSquare wrapText="bothSides" distT="45720" distB="45720" distL="114300" distR="114300"/>
                <wp:docPr id="1" name="Rectangle 1"/>
                <wp:cNvGraphicFramePr/>
                <a:graphic xmlns:a="http://schemas.openxmlformats.org/drawingml/2006/main">
                  <a:graphicData uri="http://schemas.microsoft.com/office/word/2010/wordprocessingShape">
                    <wps:wsp>
                      <wps:cNvSpPr/>
                      <wps:spPr>
                        <a:xfrm>
                          <a:off x="0" y="0"/>
                          <a:ext cx="3204000" cy="1414800"/>
                        </a:xfrm>
                        <a:prstGeom prst="rect">
                          <a:avLst/>
                        </a:prstGeom>
                        <a:noFill/>
                        <a:ln>
                          <a:noFill/>
                        </a:ln>
                      </wps:spPr>
                      <wps:txbx>
                        <w:txbxContent>
                          <w:p w14:paraId="0C84D441" w14:textId="647E77AC" w:rsidR="00161F60" w:rsidRDefault="00334A65">
                            <w:pPr>
                              <w:spacing w:line="275" w:lineRule="auto"/>
                              <w:textDirection w:val="btLr"/>
                            </w:pPr>
                            <w:r>
                              <w:rPr>
                                <w:rFonts w:ascii="Century Gothic" w:eastAsia="Century Gothic" w:hAnsi="Century Gothic" w:cs="Century Gothic"/>
                                <w:color w:val="000000"/>
                                <w:sz w:val="96"/>
                              </w:rPr>
                              <w:t>2025-2026</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6AA36F15" id="Rectangle 1" o:spid="_x0000_s1026" style="position:absolute;margin-left:87.9pt;margin-top:421pt;width:252.3pt;height:111.4pt;z-index:251659264;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" filled="f" stroked="f">
                <v:textbox inset="2.53958mm,1.2694mm,2.53958mm,1.2694mm">
                  <w:txbxContent>
                    <w:p w14:paraId="0C84D441" w14:textId="647E77AC" w:rsidR="00161F60" w:rsidRDefault="00334A65">
                      <w:pPr>
                        <w:spacing w:line="275" w:lineRule="auto"/>
                        <w:textDirection w:val="btLr"/>
                      </w:pPr>
                      <w:r>
                        <w:rPr>
                          <w:rFonts w:ascii="Century Gothic" w:eastAsia="Century Gothic" w:hAnsi="Century Gothic" w:cs="Century Gothic"/>
                          <w:color w:val="000000"/>
                          <w:sz w:val="96"/>
                        </w:rPr>
                        <w:t>2025-2026</w:t>
                      </w:r>
                    </w:p>
                  </w:txbxContent>
                </v:textbox>
                <w10:wrap type="square" anchorx="page" anchory="page"/>
              </v:rect>
            </w:pict>
          </mc:Fallback>
        </mc:AlternateContent>
      </w:r>
    </w:p>
    <w:p w14:paraId="60E8B7AC" w14:textId="77777777" w:rsidR="00161F60" w:rsidRDefault="00161F60">
      <w:pPr>
        <w:rPr>
          <w:sz w:val="18"/>
          <w:szCs w:val="18"/>
        </w:rPr>
      </w:pPr>
    </w:p>
    <w:p w14:paraId="5ADB359F" w14:textId="77777777" w:rsidR="00161F60" w:rsidRDefault="00161F60">
      <w:pPr>
        <w:rPr>
          <w:sz w:val="18"/>
          <w:szCs w:val="18"/>
        </w:rPr>
      </w:pPr>
    </w:p>
    <w:p w14:paraId="26A5036F" w14:textId="77777777" w:rsidR="00161F60" w:rsidRDefault="00161F60">
      <w:pPr>
        <w:rPr>
          <w:sz w:val="18"/>
          <w:szCs w:val="18"/>
        </w:rPr>
      </w:pPr>
    </w:p>
    <w:p w14:paraId="238177AB" w14:textId="77777777" w:rsidR="00161F60" w:rsidRDefault="00161F60">
      <w:pPr>
        <w:rPr>
          <w:sz w:val="18"/>
          <w:szCs w:val="18"/>
        </w:rPr>
      </w:pPr>
    </w:p>
    <w:p w14:paraId="38D89365" w14:textId="77777777" w:rsidR="00161F60" w:rsidRDefault="00161F60">
      <w:pPr>
        <w:rPr>
          <w:sz w:val="18"/>
          <w:szCs w:val="18"/>
        </w:rPr>
      </w:pPr>
    </w:p>
    <w:p w14:paraId="679B4CFA" w14:textId="77777777" w:rsidR="00161F60" w:rsidRDefault="00161F60">
      <w:pPr>
        <w:rPr>
          <w:sz w:val="18"/>
          <w:szCs w:val="18"/>
        </w:rPr>
      </w:pPr>
    </w:p>
    <w:p w14:paraId="4BE4F101" w14:textId="77777777" w:rsidR="00161F60" w:rsidRDefault="00161F60">
      <w:pPr>
        <w:rPr>
          <w:sz w:val="18"/>
          <w:szCs w:val="18"/>
        </w:rPr>
      </w:pPr>
    </w:p>
    <w:p w14:paraId="28FE9991" w14:textId="77777777" w:rsidR="00161F60" w:rsidRDefault="00161F60">
      <w:pPr>
        <w:rPr>
          <w:sz w:val="18"/>
          <w:szCs w:val="18"/>
        </w:rPr>
      </w:pPr>
    </w:p>
    <w:p w14:paraId="4A562039" w14:textId="77777777" w:rsidR="00161F60" w:rsidRDefault="00161F60">
      <w:pPr>
        <w:rPr>
          <w:sz w:val="18"/>
          <w:szCs w:val="18"/>
        </w:rPr>
      </w:pPr>
    </w:p>
    <w:p w14:paraId="651F0EA9" w14:textId="77777777" w:rsidR="00161F60" w:rsidRDefault="00161F60">
      <w:pPr>
        <w:rPr>
          <w:sz w:val="18"/>
          <w:szCs w:val="18"/>
        </w:rPr>
      </w:pPr>
    </w:p>
    <w:p w14:paraId="73824F12" w14:textId="77777777" w:rsidR="00161F60" w:rsidRDefault="00161F60">
      <w:pPr>
        <w:rPr>
          <w:sz w:val="18"/>
          <w:szCs w:val="18"/>
        </w:rPr>
      </w:pPr>
    </w:p>
    <w:p w14:paraId="69205208" w14:textId="77777777" w:rsidR="00161F60" w:rsidRDefault="00161F60">
      <w:pPr>
        <w:rPr>
          <w:sz w:val="18"/>
          <w:szCs w:val="18"/>
        </w:rPr>
      </w:pPr>
    </w:p>
    <w:p w14:paraId="17F7FDB6" w14:textId="77777777" w:rsidR="00161F60" w:rsidRDefault="00161F60">
      <w:pPr>
        <w:rPr>
          <w:sz w:val="18"/>
          <w:szCs w:val="18"/>
        </w:rPr>
      </w:pPr>
    </w:p>
    <w:p w14:paraId="1FCCEBD0" w14:textId="77777777" w:rsidR="00161F60" w:rsidRDefault="00161F60">
      <w:pPr>
        <w:rPr>
          <w:sz w:val="18"/>
          <w:szCs w:val="18"/>
        </w:rPr>
      </w:pPr>
    </w:p>
    <w:p w14:paraId="137F42FD" w14:textId="77777777" w:rsidR="00161F60" w:rsidRDefault="00334A65">
      <w:pPr>
        <w:rPr>
          <w:sz w:val="18"/>
          <w:szCs w:val="18"/>
        </w:rPr>
      </w:pPr>
      <w:r>
        <w:rPr>
          <w:sz w:val="18"/>
          <w:szCs w:val="18"/>
        </w:rPr>
        <w:lastRenderedPageBreak/>
        <w:t>Chers parents,</w:t>
      </w:r>
    </w:p>
    <w:p w14:paraId="14398EC6" w14:textId="77777777" w:rsidR="00161F60" w:rsidRDefault="00334A65">
      <w:pPr>
        <w:spacing w:after="0"/>
        <w:jc w:val="both"/>
        <w:rPr>
          <w:sz w:val="18"/>
          <w:szCs w:val="18"/>
        </w:rPr>
      </w:pPr>
      <w:r>
        <w:rPr>
          <w:sz w:val="18"/>
          <w:szCs w:val="18"/>
        </w:rPr>
        <w:t xml:space="preserve">C’est avec plaisir que nous accueillons votre enfant à l’école Beaconsfield. Tel que prescrit dans le régime pédagogique, nous vous transmettons certaines informations qui vous permettront d’accompagner votre enfant tout au long de l’année scolaire. Dans chacune des disciplines, votre enfant acquiert des connaissances. Lorsqu’il arrive à mobiliser ses nouvelles connaissances, il développe ses compétences.  Autrement dit, lorsque l’élève arrive à utiliser ce qu’il a appris dans des contextes variés, il devient compétent. </w:t>
      </w:r>
    </w:p>
    <w:p w14:paraId="7F26F181" w14:textId="77777777" w:rsidR="00161F60" w:rsidRDefault="00334A65">
      <w:pPr>
        <w:spacing w:after="0"/>
        <w:jc w:val="both"/>
        <w:rPr>
          <w:sz w:val="18"/>
          <w:szCs w:val="18"/>
        </w:rPr>
      </w:pPr>
      <w:r>
        <w:rPr>
          <w:sz w:val="18"/>
          <w:szCs w:val="18"/>
        </w:rPr>
        <w:t>Savoir par cœur, c’est bien, mais savoir agir, c’est mieux!</w:t>
      </w:r>
    </w:p>
    <w:p w14:paraId="140BEF2E" w14:textId="77777777" w:rsidR="00161F60" w:rsidRDefault="00161F60">
      <w:pPr>
        <w:spacing w:after="0"/>
        <w:rPr>
          <w:sz w:val="18"/>
          <w:szCs w:val="18"/>
        </w:rPr>
      </w:pPr>
    </w:p>
    <w:p w14:paraId="28E3815E" w14:textId="77777777" w:rsidR="00161F60" w:rsidRDefault="00334A65">
      <w:pPr>
        <w:jc w:val="both"/>
        <w:rPr>
          <w:sz w:val="18"/>
          <w:szCs w:val="18"/>
        </w:rPr>
      </w:pPr>
      <w:r>
        <w:rPr>
          <w:sz w:val="18"/>
          <w:szCs w:val="18"/>
        </w:rPr>
        <w:t xml:space="preserve">Le </w:t>
      </w:r>
      <w:r>
        <w:rPr>
          <w:i/>
          <w:sz w:val="18"/>
          <w:szCs w:val="18"/>
        </w:rPr>
        <w:t>Programme de formation de l’école québécoise</w:t>
      </w:r>
      <w:r>
        <w:rPr>
          <w:sz w:val="18"/>
          <w:szCs w:val="18"/>
        </w:rPr>
        <w:t xml:space="preserve">, la </w:t>
      </w:r>
      <w:r>
        <w:rPr>
          <w:i/>
          <w:sz w:val="18"/>
          <w:szCs w:val="18"/>
        </w:rPr>
        <w:t>Progression des apprentissages</w:t>
      </w:r>
      <w:r>
        <w:rPr>
          <w:sz w:val="18"/>
          <w:szCs w:val="18"/>
        </w:rPr>
        <w:t xml:space="preserve"> et les </w:t>
      </w:r>
      <w:r>
        <w:rPr>
          <w:i/>
          <w:sz w:val="18"/>
          <w:szCs w:val="18"/>
        </w:rPr>
        <w:t>Cadres d’évaluation des apprentissages</w:t>
      </w:r>
      <w:r>
        <w:rPr>
          <w:sz w:val="18"/>
          <w:szCs w:val="18"/>
        </w:rPr>
        <w:t xml:space="preserve"> sont les documents utilisés pour baliser les principaux objets d’apprentissage et d’évaluation</w:t>
      </w:r>
      <w:r>
        <w:rPr>
          <w:sz w:val="18"/>
          <w:szCs w:val="18"/>
          <w:vertAlign w:val="superscript"/>
        </w:rPr>
        <w:footnoteReference w:id="1"/>
      </w:r>
      <w:r>
        <w:rPr>
          <w:sz w:val="18"/>
          <w:szCs w:val="18"/>
        </w:rPr>
        <w:t>.</w:t>
      </w:r>
    </w:p>
    <w:p w14:paraId="3AE6BBD4" w14:textId="77777777" w:rsidR="00161F60" w:rsidRDefault="00334A65">
      <w:pPr>
        <w:rPr>
          <w:sz w:val="18"/>
          <w:szCs w:val="18"/>
        </w:rPr>
      </w:pPr>
      <w:r>
        <w:rPr>
          <w:sz w:val="18"/>
          <w:szCs w:val="18"/>
        </w:rPr>
        <w:t>Dans les pages qui vont suivre, vous trouverez :</w:t>
      </w:r>
    </w:p>
    <w:p w14:paraId="40C09533" w14:textId="3F5CBA91" w:rsidR="00161F60" w:rsidRDefault="00F95065">
      <w:pPr>
        <w:numPr>
          <w:ilvl w:val="0"/>
          <w:numId w:val="2"/>
        </w:numPr>
        <w:pBdr>
          <w:top w:val="nil"/>
          <w:left w:val="nil"/>
          <w:bottom w:val="nil"/>
          <w:right w:val="nil"/>
          <w:between w:val="nil"/>
        </w:pBdr>
        <w:spacing w:line="240" w:lineRule="auto"/>
        <w:ind w:left="993"/>
        <w:rPr>
          <w:color w:val="000000"/>
          <w:sz w:val="18"/>
          <w:szCs w:val="18"/>
        </w:rPr>
      </w:pPr>
      <w:r>
        <w:rPr>
          <w:color w:val="000000"/>
          <w:sz w:val="18"/>
          <w:szCs w:val="18"/>
        </w:rPr>
        <w:t>Des</w:t>
      </w:r>
      <w:r w:rsidR="00334A65">
        <w:rPr>
          <w:color w:val="000000"/>
          <w:sz w:val="18"/>
          <w:szCs w:val="18"/>
        </w:rPr>
        <w:t xml:space="preserve"> renseignements sur les programmes d’études pour chacune des disciplines inscrites à son horaire;</w:t>
      </w:r>
    </w:p>
    <w:p w14:paraId="37288F8F" w14:textId="72F6C357" w:rsidR="00161F60" w:rsidRDefault="00F95065">
      <w:pPr>
        <w:numPr>
          <w:ilvl w:val="0"/>
          <w:numId w:val="2"/>
        </w:numPr>
        <w:pBdr>
          <w:top w:val="nil"/>
          <w:left w:val="nil"/>
          <w:bottom w:val="nil"/>
          <w:right w:val="nil"/>
          <w:between w:val="nil"/>
        </w:pBdr>
        <w:spacing w:line="240" w:lineRule="auto"/>
        <w:ind w:left="993"/>
        <w:rPr>
          <w:color w:val="000000"/>
          <w:sz w:val="18"/>
          <w:szCs w:val="18"/>
        </w:rPr>
      </w:pPr>
      <w:r>
        <w:rPr>
          <w:color w:val="000000"/>
          <w:sz w:val="18"/>
          <w:szCs w:val="18"/>
        </w:rPr>
        <w:t>La</w:t>
      </w:r>
      <w:r w:rsidR="00334A65">
        <w:rPr>
          <w:color w:val="000000"/>
          <w:sz w:val="18"/>
          <w:szCs w:val="18"/>
        </w:rPr>
        <w:t xml:space="preserve"> nature et la période au cours de laquelle les principales évaluations sont prévues;</w:t>
      </w:r>
    </w:p>
    <w:p w14:paraId="2A18261C" w14:textId="38F58C60" w:rsidR="00161F60" w:rsidRDefault="00F95065">
      <w:pPr>
        <w:numPr>
          <w:ilvl w:val="0"/>
          <w:numId w:val="2"/>
        </w:numPr>
        <w:pBdr>
          <w:top w:val="nil"/>
          <w:left w:val="nil"/>
          <w:bottom w:val="nil"/>
          <w:right w:val="nil"/>
          <w:between w:val="nil"/>
        </w:pBdr>
        <w:spacing w:line="240" w:lineRule="auto"/>
        <w:ind w:left="993"/>
        <w:rPr>
          <w:color w:val="000000"/>
          <w:sz w:val="18"/>
          <w:szCs w:val="18"/>
        </w:rPr>
      </w:pPr>
      <w:r>
        <w:rPr>
          <w:color w:val="000000"/>
          <w:sz w:val="18"/>
          <w:szCs w:val="18"/>
        </w:rPr>
        <w:t>La</w:t>
      </w:r>
      <w:r w:rsidR="00334A65">
        <w:rPr>
          <w:color w:val="000000"/>
          <w:sz w:val="18"/>
          <w:szCs w:val="18"/>
        </w:rPr>
        <w:t xml:space="preserve"> liste du matériel requis pour l’enseignement de ces programmes;</w:t>
      </w:r>
    </w:p>
    <w:p w14:paraId="7B7ACCBF" w14:textId="45BF0CFA" w:rsidR="00161F60" w:rsidRDefault="00F95065">
      <w:pPr>
        <w:numPr>
          <w:ilvl w:val="0"/>
          <w:numId w:val="2"/>
        </w:numPr>
        <w:pBdr>
          <w:top w:val="nil"/>
          <w:left w:val="nil"/>
          <w:bottom w:val="nil"/>
          <w:right w:val="nil"/>
          <w:between w:val="nil"/>
        </w:pBdr>
        <w:spacing w:line="240" w:lineRule="auto"/>
        <w:ind w:left="993"/>
        <w:rPr>
          <w:color w:val="000000"/>
          <w:sz w:val="18"/>
          <w:szCs w:val="18"/>
        </w:rPr>
      </w:pPr>
      <w:r>
        <w:rPr>
          <w:color w:val="000000"/>
          <w:sz w:val="18"/>
          <w:szCs w:val="18"/>
        </w:rPr>
        <w:t>Des</w:t>
      </w:r>
      <w:r w:rsidR="00334A65">
        <w:rPr>
          <w:color w:val="000000"/>
          <w:sz w:val="18"/>
          <w:szCs w:val="18"/>
        </w:rPr>
        <w:t xml:space="preserve"> informations diverses pour chacune des disciplines.</w:t>
      </w:r>
    </w:p>
    <w:p w14:paraId="310DADA7" w14:textId="77777777" w:rsidR="00161F60" w:rsidRDefault="00161F60">
      <w:pPr>
        <w:spacing w:after="0" w:line="240" w:lineRule="auto"/>
        <w:rPr>
          <w:sz w:val="18"/>
          <w:szCs w:val="18"/>
        </w:rPr>
      </w:pPr>
    </w:p>
    <w:p w14:paraId="74CBB9A7" w14:textId="77777777" w:rsidR="00161F60" w:rsidRDefault="00334A65">
      <w:pPr>
        <w:spacing w:line="240" w:lineRule="auto"/>
        <w:jc w:val="both"/>
        <w:rPr>
          <w:sz w:val="18"/>
          <w:szCs w:val="18"/>
        </w:rPr>
      </w:pPr>
      <w:r>
        <w:rPr>
          <w:sz w:val="18"/>
          <w:szCs w:val="18"/>
        </w:rPr>
        <w:t>Par ailleurs, voici quelques informations concernant les communications officielles que vous recevrez durant l’année :</w:t>
      </w:r>
    </w:p>
    <w:p w14:paraId="469E41A4" w14:textId="77777777" w:rsidR="00161F60" w:rsidRDefault="00161F60">
      <w:pPr>
        <w:spacing w:after="0" w:line="240" w:lineRule="auto"/>
        <w:jc w:val="both"/>
        <w:rPr>
          <w:sz w:val="18"/>
          <w:szCs w:val="18"/>
        </w:rPr>
      </w:pPr>
    </w:p>
    <w:tbl>
      <w:tblPr>
        <w:tblStyle w:val="a"/>
        <w:tblW w:w="1053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749"/>
        <w:gridCol w:w="7781"/>
      </w:tblGrid>
      <w:tr w:rsidR="00161F60" w14:paraId="4BD40B8B" w14:textId="77777777">
        <w:tc>
          <w:tcPr>
            <w:tcW w:w="10530" w:type="dxa"/>
            <w:gridSpan w:val="2"/>
            <w:tcBorders>
              <w:top w:val="single" w:sz="4" w:space="0" w:color="000000"/>
              <w:left w:val="single" w:sz="4" w:space="0" w:color="000000"/>
              <w:bottom w:val="single" w:sz="4" w:space="0" w:color="000000"/>
              <w:right w:val="single" w:sz="4" w:space="0" w:color="000000"/>
            </w:tcBorders>
            <w:shd w:val="clear" w:color="auto" w:fill="000000"/>
          </w:tcPr>
          <w:p w14:paraId="404901BA" w14:textId="77777777" w:rsidR="00161F60" w:rsidRDefault="00334A65">
            <w:pPr>
              <w:spacing w:after="0" w:line="360" w:lineRule="auto"/>
              <w:jc w:val="center"/>
              <w:rPr>
                <w:sz w:val="24"/>
                <w:szCs w:val="24"/>
              </w:rPr>
            </w:pPr>
            <w:r>
              <w:rPr>
                <w:sz w:val="24"/>
                <w:szCs w:val="24"/>
              </w:rPr>
              <w:t>Communications officielles de l’année</w:t>
            </w:r>
          </w:p>
        </w:tc>
      </w:tr>
      <w:tr w:rsidR="00334A65" w14:paraId="7604DCEA" w14:textId="77777777">
        <w:trPr>
          <w:cantSplit/>
          <w:trHeight w:val="1106"/>
        </w:trPr>
        <w:tc>
          <w:tcPr>
            <w:tcW w:w="2749" w:type="dxa"/>
            <w:tcBorders>
              <w:top w:val="single" w:sz="4" w:space="0" w:color="000000"/>
              <w:left w:val="single" w:sz="4" w:space="0" w:color="000000"/>
              <w:bottom w:val="single" w:sz="4" w:space="0" w:color="000000"/>
              <w:right w:val="single" w:sz="4" w:space="0" w:color="000000"/>
            </w:tcBorders>
            <w:vAlign w:val="center"/>
          </w:tcPr>
          <w:p w14:paraId="20CBBE92" w14:textId="77777777" w:rsidR="00334A65" w:rsidRDefault="00334A65" w:rsidP="00334A65">
            <w:pPr>
              <w:spacing w:after="0" w:line="360" w:lineRule="auto"/>
              <w:rPr>
                <w:b/>
                <w:sz w:val="20"/>
                <w:szCs w:val="20"/>
              </w:rPr>
            </w:pPr>
            <w:r>
              <w:rPr>
                <w:b/>
                <w:sz w:val="20"/>
                <w:szCs w:val="20"/>
              </w:rPr>
              <w:t>1</w:t>
            </w:r>
            <w:r>
              <w:rPr>
                <w:b/>
                <w:sz w:val="20"/>
                <w:szCs w:val="20"/>
                <w:vertAlign w:val="superscript"/>
              </w:rPr>
              <w:t>re</w:t>
            </w:r>
            <w:r>
              <w:rPr>
                <w:b/>
                <w:sz w:val="20"/>
                <w:szCs w:val="20"/>
              </w:rPr>
              <w:t xml:space="preserve"> communication écrite</w:t>
            </w:r>
          </w:p>
        </w:tc>
        <w:tc>
          <w:tcPr>
            <w:tcW w:w="7781" w:type="dxa"/>
            <w:tcBorders>
              <w:top w:val="single" w:sz="4" w:space="0" w:color="000000"/>
              <w:left w:val="single" w:sz="4" w:space="0" w:color="000000"/>
              <w:bottom w:val="single" w:sz="4" w:space="0" w:color="000000"/>
              <w:right w:val="single" w:sz="4" w:space="0" w:color="000000"/>
            </w:tcBorders>
          </w:tcPr>
          <w:p w14:paraId="4E055A21" w14:textId="77777777" w:rsidR="00334A65" w:rsidRDefault="00334A65" w:rsidP="00334A65">
            <w:pPr>
              <w:spacing w:after="0" w:line="240" w:lineRule="auto"/>
              <w:jc w:val="both"/>
              <w:rPr>
                <w:sz w:val="18"/>
                <w:szCs w:val="18"/>
              </w:rPr>
            </w:pPr>
          </w:p>
          <w:p w14:paraId="09254641" w14:textId="039F7954" w:rsidR="00334A65" w:rsidRDefault="00334A65" w:rsidP="00334A65">
            <w:pPr>
              <w:spacing w:after="0" w:line="240" w:lineRule="auto"/>
              <w:jc w:val="both"/>
              <w:rPr>
                <w:sz w:val="18"/>
                <w:szCs w:val="18"/>
              </w:rPr>
            </w:pPr>
            <w:r>
              <w:rPr>
                <w:sz w:val="18"/>
                <w:szCs w:val="18"/>
              </w:rPr>
              <w:t xml:space="preserve">Vous recevrez une première communication le 10 octobre. Cette communication contiendra </w:t>
            </w:r>
            <w:r w:rsidR="00760334">
              <w:rPr>
                <w:sz w:val="18"/>
                <w:szCs w:val="18"/>
              </w:rPr>
              <w:t>des renseignements</w:t>
            </w:r>
            <w:r>
              <w:rPr>
                <w:sz w:val="18"/>
                <w:szCs w:val="18"/>
              </w:rPr>
              <w:t xml:space="preserve">  qui visent à indiquer de quelle manière votre enfant amorce son année scolaire sur le plan de ses apprentissages et sur le plan de son comportement.</w:t>
            </w:r>
          </w:p>
        </w:tc>
      </w:tr>
      <w:tr w:rsidR="00334A65" w14:paraId="347EB5AA" w14:textId="77777777">
        <w:trPr>
          <w:cantSplit/>
          <w:trHeight w:val="1106"/>
        </w:trPr>
        <w:tc>
          <w:tcPr>
            <w:tcW w:w="2749" w:type="dxa"/>
            <w:tcBorders>
              <w:top w:val="single" w:sz="4" w:space="0" w:color="000000"/>
              <w:left w:val="single" w:sz="4" w:space="0" w:color="000000"/>
              <w:bottom w:val="single" w:sz="4" w:space="0" w:color="000000"/>
              <w:right w:val="single" w:sz="4" w:space="0" w:color="000000"/>
            </w:tcBorders>
            <w:vAlign w:val="center"/>
          </w:tcPr>
          <w:p w14:paraId="339BEAC7" w14:textId="77777777" w:rsidR="00334A65" w:rsidRDefault="00334A65" w:rsidP="00334A65">
            <w:pPr>
              <w:spacing w:after="0" w:line="360" w:lineRule="auto"/>
              <w:rPr>
                <w:b/>
                <w:sz w:val="20"/>
                <w:szCs w:val="20"/>
              </w:rPr>
            </w:pPr>
            <w:r>
              <w:rPr>
                <w:b/>
                <w:sz w:val="20"/>
                <w:szCs w:val="20"/>
              </w:rPr>
              <w:t>Premier bulletin</w:t>
            </w:r>
          </w:p>
        </w:tc>
        <w:tc>
          <w:tcPr>
            <w:tcW w:w="7781" w:type="dxa"/>
            <w:tcBorders>
              <w:top w:val="single" w:sz="4" w:space="0" w:color="000000"/>
              <w:left w:val="single" w:sz="4" w:space="0" w:color="000000"/>
              <w:bottom w:val="single" w:sz="4" w:space="0" w:color="000000"/>
              <w:right w:val="single" w:sz="4" w:space="0" w:color="000000"/>
            </w:tcBorders>
          </w:tcPr>
          <w:p w14:paraId="053ED688" w14:textId="77777777" w:rsidR="00334A65" w:rsidRDefault="00334A65" w:rsidP="00334A65">
            <w:pPr>
              <w:spacing w:after="0" w:line="240" w:lineRule="auto"/>
              <w:jc w:val="both"/>
              <w:rPr>
                <w:sz w:val="18"/>
                <w:szCs w:val="18"/>
              </w:rPr>
            </w:pPr>
          </w:p>
          <w:p w14:paraId="06E2590B" w14:textId="56B8D1AF" w:rsidR="00334A65" w:rsidRDefault="00334A65" w:rsidP="00334A65">
            <w:pPr>
              <w:spacing w:after="0" w:line="240" w:lineRule="auto"/>
              <w:jc w:val="both"/>
              <w:rPr>
                <w:sz w:val="18"/>
                <w:szCs w:val="18"/>
              </w:rPr>
            </w:pPr>
            <w:r>
              <w:rPr>
                <w:sz w:val="18"/>
                <w:szCs w:val="18"/>
              </w:rPr>
              <w:t xml:space="preserve">Le bulletin vous sera acheminé par courriel le 18 novembre. Ce bulletin couvrira la période du 27 août au 7 novembre et comptera pour 20 % du résultat final de l’année. Une rencontre de parents se tiendra le 20 novembre. </w:t>
            </w:r>
          </w:p>
        </w:tc>
      </w:tr>
      <w:tr w:rsidR="00334A65" w14:paraId="53E711DA" w14:textId="77777777">
        <w:trPr>
          <w:cantSplit/>
          <w:trHeight w:val="1106"/>
        </w:trPr>
        <w:tc>
          <w:tcPr>
            <w:tcW w:w="2749" w:type="dxa"/>
            <w:tcBorders>
              <w:top w:val="single" w:sz="4" w:space="0" w:color="000000"/>
              <w:left w:val="single" w:sz="4" w:space="0" w:color="000000"/>
              <w:bottom w:val="single" w:sz="4" w:space="0" w:color="000000"/>
              <w:right w:val="single" w:sz="4" w:space="0" w:color="000000"/>
            </w:tcBorders>
            <w:vAlign w:val="center"/>
          </w:tcPr>
          <w:p w14:paraId="7C0C1D36" w14:textId="77777777" w:rsidR="00334A65" w:rsidRDefault="00334A65" w:rsidP="00334A65">
            <w:pPr>
              <w:spacing w:after="0" w:line="360" w:lineRule="auto"/>
              <w:rPr>
                <w:b/>
                <w:sz w:val="20"/>
                <w:szCs w:val="20"/>
              </w:rPr>
            </w:pPr>
            <w:r>
              <w:rPr>
                <w:b/>
                <w:sz w:val="20"/>
                <w:szCs w:val="20"/>
              </w:rPr>
              <w:t>Deuxième bulletin</w:t>
            </w:r>
          </w:p>
        </w:tc>
        <w:tc>
          <w:tcPr>
            <w:tcW w:w="7781" w:type="dxa"/>
            <w:tcBorders>
              <w:top w:val="single" w:sz="4" w:space="0" w:color="000000"/>
              <w:left w:val="single" w:sz="4" w:space="0" w:color="000000"/>
              <w:bottom w:val="single" w:sz="4" w:space="0" w:color="000000"/>
              <w:right w:val="single" w:sz="4" w:space="0" w:color="000000"/>
            </w:tcBorders>
          </w:tcPr>
          <w:p w14:paraId="3CDA5C12" w14:textId="77777777" w:rsidR="00334A65" w:rsidRDefault="00334A65" w:rsidP="00334A65">
            <w:pPr>
              <w:spacing w:after="0" w:line="240" w:lineRule="auto"/>
              <w:jc w:val="both"/>
              <w:rPr>
                <w:sz w:val="18"/>
                <w:szCs w:val="18"/>
              </w:rPr>
            </w:pPr>
          </w:p>
          <w:p w14:paraId="0B4E3F82" w14:textId="200AE6C6" w:rsidR="00334A65" w:rsidRDefault="00334A65" w:rsidP="00334A65">
            <w:pPr>
              <w:spacing w:after="0" w:line="240" w:lineRule="auto"/>
              <w:jc w:val="both"/>
              <w:rPr>
                <w:sz w:val="18"/>
                <w:szCs w:val="18"/>
              </w:rPr>
            </w:pPr>
            <w:r>
              <w:rPr>
                <w:sz w:val="18"/>
                <w:szCs w:val="18"/>
              </w:rPr>
              <w:t>Le bulletin vous sera acheminé par courriel, le 24 février. Ce bulletin couvrira la période du 10 novembre au 13 février et comptera pour 20 % du résultat final de l’année.</w:t>
            </w:r>
          </w:p>
        </w:tc>
      </w:tr>
      <w:tr w:rsidR="00334A65" w14:paraId="15DADD64" w14:textId="77777777">
        <w:trPr>
          <w:cantSplit/>
          <w:trHeight w:val="1106"/>
        </w:trPr>
        <w:tc>
          <w:tcPr>
            <w:tcW w:w="2749" w:type="dxa"/>
            <w:tcBorders>
              <w:top w:val="single" w:sz="4" w:space="0" w:color="000000"/>
              <w:left w:val="single" w:sz="4" w:space="0" w:color="000000"/>
              <w:bottom w:val="single" w:sz="4" w:space="0" w:color="000000"/>
              <w:right w:val="single" w:sz="4" w:space="0" w:color="000000"/>
            </w:tcBorders>
            <w:vAlign w:val="center"/>
          </w:tcPr>
          <w:p w14:paraId="62A4B7CD" w14:textId="77777777" w:rsidR="00334A65" w:rsidRDefault="00334A65" w:rsidP="00334A65">
            <w:pPr>
              <w:spacing w:after="0" w:line="360" w:lineRule="auto"/>
              <w:rPr>
                <w:b/>
                <w:sz w:val="20"/>
                <w:szCs w:val="20"/>
              </w:rPr>
            </w:pPr>
            <w:r>
              <w:rPr>
                <w:b/>
                <w:sz w:val="20"/>
                <w:szCs w:val="20"/>
              </w:rPr>
              <w:t>Troisième bulletin</w:t>
            </w:r>
          </w:p>
        </w:tc>
        <w:tc>
          <w:tcPr>
            <w:tcW w:w="7781" w:type="dxa"/>
            <w:tcBorders>
              <w:top w:val="single" w:sz="4" w:space="0" w:color="000000"/>
              <w:left w:val="single" w:sz="4" w:space="0" w:color="000000"/>
              <w:bottom w:val="single" w:sz="4" w:space="0" w:color="000000"/>
              <w:right w:val="single" w:sz="4" w:space="0" w:color="000000"/>
            </w:tcBorders>
          </w:tcPr>
          <w:p w14:paraId="128CF9BB" w14:textId="77777777" w:rsidR="00334A65" w:rsidRDefault="00334A65" w:rsidP="00334A65">
            <w:pPr>
              <w:spacing w:after="0" w:line="240" w:lineRule="auto"/>
              <w:jc w:val="both"/>
              <w:rPr>
                <w:sz w:val="18"/>
                <w:szCs w:val="18"/>
              </w:rPr>
            </w:pPr>
          </w:p>
          <w:p w14:paraId="0D79D486" w14:textId="14D0DBBB" w:rsidR="00334A65" w:rsidRDefault="00334A65" w:rsidP="00334A65">
            <w:pPr>
              <w:spacing w:after="0" w:line="240" w:lineRule="auto"/>
              <w:jc w:val="both"/>
              <w:rPr>
                <w:sz w:val="18"/>
                <w:szCs w:val="18"/>
              </w:rPr>
            </w:pPr>
            <w:r>
              <w:rPr>
                <w:sz w:val="18"/>
                <w:szCs w:val="18"/>
              </w:rPr>
              <w:t xml:space="preserve">Le troisième bulletin vous sera acheminé par courriel, au plus </w:t>
            </w:r>
            <w:r w:rsidR="00F95065">
              <w:rPr>
                <w:sz w:val="18"/>
                <w:szCs w:val="18"/>
              </w:rPr>
              <w:t>tard, le</w:t>
            </w:r>
            <w:r>
              <w:rPr>
                <w:sz w:val="18"/>
                <w:szCs w:val="18"/>
              </w:rPr>
              <w:t xml:space="preserve"> 10 juillet. Il couvrira la période s’échelonnant du 16 février au 22 juin et comptera pour 60 % du résultat final de l’année.</w:t>
            </w:r>
          </w:p>
        </w:tc>
      </w:tr>
    </w:tbl>
    <w:p w14:paraId="086C0E76" w14:textId="77777777" w:rsidR="00161F60" w:rsidRDefault="00161F60">
      <w:pPr>
        <w:spacing w:after="0" w:line="240" w:lineRule="auto"/>
        <w:jc w:val="both"/>
        <w:rPr>
          <w:sz w:val="18"/>
          <w:szCs w:val="18"/>
        </w:rPr>
      </w:pPr>
    </w:p>
    <w:p w14:paraId="34738322" w14:textId="73A3EED4" w:rsidR="00161F60" w:rsidRDefault="00334A65">
      <w:pPr>
        <w:spacing w:line="240" w:lineRule="auto"/>
        <w:jc w:val="both"/>
        <w:rPr>
          <w:sz w:val="18"/>
          <w:szCs w:val="18"/>
        </w:rPr>
      </w:pPr>
      <w:r>
        <w:rPr>
          <w:sz w:val="18"/>
          <w:szCs w:val="18"/>
        </w:rPr>
        <w:t xml:space="preserve">N’hésitez pas à communiquer avec les enseignants de votre enfant ou avec moi pour de plus amples informations. </w:t>
      </w:r>
    </w:p>
    <w:p w14:paraId="4E7A8704" w14:textId="77777777" w:rsidR="00161F60" w:rsidRDefault="00334A65">
      <w:pPr>
        <w:spacing w:line="240" w:lineRule="auto"/>
        <w:rPr>
          <w:sz w:val="18"/>
          <w:szCs w:val="18"/>
        </w:rPr>
      </w:pPr>
      <w:r>
        <w:rPr>
          <w:sz w:val="18"/>
          <w:szCs w:val="18"/>
        </w:rPr>
        <w:t>La réussite de votre enfant est au cœur de nos préoccupations!</w:t>
      </w:r>
    </w:p>
    <w:p w14:paraId="4D9A9239" w14:textId="77777777" w:rsidR="00161F60" w:rsidRDefault="00334A65">
      <w:pPr>
        <w:spacing w:line="240" w:lineRule="auto"/>
        <w:rPr>
          <w:sz w:val="18"/>
          <w:szCs w:val="18"/>
        </w:rPr>
      </w:pPr>
      <w:r>
        <w:rPr>
          <w:sz w:val="18"/>
          <w:szCs w:val="18"/>
        </w:rPr>
        <w:t>Nous vous souhaitons une très belle année scolaire.</w:t>
      </w:r>
    </w:p>
    <w:p w14:paraId="3DE87285" w14:textId="77777777" w:rsidR="00161F60" w:rsidRDefault="00161F60">
      <w:pPr>
        <w:spacing w:after="0" w:line="240" w:lineRule="auto"/>
        <w:rPr>
          <w:sz w:val="18"/>
          <w:szCs w:val="18"/>
        </w:rPr>
      </w:pPr>
    </w:p>
    <w:p w14:paraId="197E1BAE" w14:textId="77777777" w:rsidR="00161F60" w:rsidRDefault="00334A65">
      <w:pPr>
        <w:spacing w:after="0" w:line="240" w:lineRule="auto"/>
        <w:rPr>
          <w:sz w:val="18"/>
          <w:szCs w:val="18"/>
        </w:rPr>
      </w:pPr>
      <w:r>
        <w:rPr>
          <w:sz w:val="18"/>
          <w:szCs w:val="18"/>
        </w:rPr>
        <w:t>Katia Hernandez</w:t>
      </w:r>
    </w:p>
    <w:p w14:paraId="15F8A101" w14:textId="77777777" w:rsidR="00161F60" w:rsidRDefault="00334A65">
      <w:pPr>
        <w:spacing w:after="0" w:line="240" w:lineRule="auto"/>
        <w:rPr>
          <w:sz w:val="18"/>
          <w:szCs w:val="18"/>
        </w:rPr>
        <w:sectPr w:rsidR="00161F60">
          <w:footerReference w:type="default" r:id="rId11"/>
          <w:footerReference w:type="first" r:id="rId12"/>
          <w:pgSz w:w="12240" w:h="15840"/>
          <w:pgMar w:top="851" w:right="851" w:bottom="1134" w:left="851" w:header="709" w:footer="548" w:gutter="0"/>
          <w:pgNumType w:start="1"/>
          <w:cols w:space="720"/>
          <w:titlePg/>
        </w:sectPr>
      </w:pPr>
      <w:r>
        <w:rPr>
          <w:sz w:val="18"/>
          <w:szCs w:val="18"/>
        </w:rPr>
        <w:t>Directrice</w:t>
      </w:r>
    </w:p>
    <w:tbl>
      <w:tblPr>
        <w:tblStyle w:val="a0"/>
        <w:tblW w:w="1079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158"/>
        <w:gridCol w:w="2158"/>
        <w:gridCol w:w="2158"/>
        <w:gridCol w:w="2158"/>
        <w:gridCol w:w="2158"/>
      </w:tblGrid>
      <w:tr w:rsidR="00161F60" w14:paraId="0B0CF6A9" w14:textId="77777777">
        <w:tc>
          <w:tcPr>
            <w:tcW w:w="10790" w:type="dxa"/>
            <w:gridSpan w:val="5"/>
            <w:shd w:val="clear" w:color="auto" w:fill="000000"/>
          </w:tcPr>
          <w:p w14:paraId="465D798D" w14:textId="77777777" w:rsidR="00161F60" w:rsidRDefault="00334A65">
            <w:pPr>
              <w:spacing w:after="0" w:line="240" w:lineRule="auto"/>
              <w:jc w:val="center"/>
              <w:rPr>
                <w:sz w:val="28"/>
                <w:szCs w:val="28"/>
              </w:rPr>
            </w:pPr>
            <w:r>
              <w:rPr>
                <w:sz w:val="28"/>
                <w:szCs w:val="28"/>
              </w:rPr>
              <w:lastRenderedPageBreak/>
              <w:t>Titulaires de 3</w:t>
            </w:r>
            <w:r>
              <w:rPr>
                <w:sz w:val="28"/>
                <w:szCs w:val="28"/>
                <w:vertAlign w:val="superscript"/>
              </w:rPr>
              <w:t>e</w:t>
            </w:r>
            <w:r>
              <w:rPr>
                <w:sz w:val="28"/>
                <w:szCs w:val="28"/>
              </w:rPr>
              <w:t xml:space="preserve"> année</w:t>
            </w:r>
          </w:p>
        </w:tc>
      </w:tr>
      <w:tr w:rsidR="00161F60" w14:paraId="36A8F396" w14:textId="77777777">
        <w:trPr>
          <w:cantSplit/>
          <w:trHeight w:val="1106"/>
        </w:trPr>
        <w:tc>
          <w:tcPr>
            <w:tcW w:w="10790" w:type="dxa"/>
            <w:gridSpan w:val="5"/>
          </w:tcPr>
          <w:p w14:paraId="0B5F5C1B" w14:textId="77777777" w:rsidR="00161F60" w:rsidRDefault="00161F60">
            <w:pPr>
              <w:spacing w:after="0" w:line="240" w:lineRule="auto"/>
              <w:rPr>
                <w:sz w:val="16"/>
                <w:szCs w:val="16"/>
              </w:rPr>
            </w:pPr>
          </w:p>
          <w:p w14:paraId="6865FDC1" w14:textId="47CADB21" w:rsidR="00161F60" w:rsidRDefault="00F95065">
            <w:pPr>
              <w:spacing w:after="0" w:line="240" w:lineRule="auto"/>
              <w:rPr>
                <w:sz w:val="16"/>
                <w:szCs w:val="16"/>
              </w:rPr>
            </w:pPr>
            <w:r>
              <w:rPr>
                <w:sz w:val="16"/>
                <w:szCs w:val="16"/>
              </w:rPr>
              <w:t>Isabelle Dubois</w:t>
            </w:r>
            <w:r w:rsidR="00334A65">
              <w:rPr>
                <w:sz w:val="16"/>
                <w:szCs w:val="16"/>
              </w:rPr>
              <w:t xml:space="preserve"> (301) et</w:t>
            </w:r>
            <w:r>
              <w:rPr>
                <w:sz w:val="16"/>
                <w:szCs w:val="16"/>
              </w:rPr>
              <w:t xml:space="preserve"> Danielle Paulin </w:t>
            </w:r>
            <w:r w:rsidR="00334A65">
              <w:rPr>
                <w:sz w:val="16"/>
                <w:szCs w:val="16"/>
              </w:rPr>
              <w:t>(302)</w:t>
            </w:r>
          </w:p>
          <w:p w14:paraId="2BC4C43C" w14:textId="77777777" w:rsidR="00161F60" w:rsidRDefault="00161F60">
            <w:pPr>
              <w:spacing w:after="0" w:line="240" w:lineRule="auto"/>
              <w:rPr>
                <w:sz w:val="16"/>
                <w:szCs w:val="16"/>
              </w:rPr>
            </w:pPr>
          </w:p>
        </w:tc>
      </w:tr>
      <w:tr w:rsidR="00161F60" w14:paraId="25783FF4" w14:textId="77777777">
        <w:tc>
          <w:tcPr>
            <w:tcW w:w="10790" w:type="dxa"/>
            <w:gridSpan w:val="5"/>
            <w:shd w:val="clear" w:color="auto" w:fill="000000"/>
          </w:tcPr>
          <w:p w14:paraId="0A958767" w14:textId="77777777" w:rsidR="00161F60" w:rsidRDefault="00334A65">
            <w:pPr>
              <w:spacing w:after="0" w:line="240" w:lineRule="auto"/>
              <w:jc w:val="center"/>
              <w:rPr>
                <w:sz w:val="28"/>
                <w:szCs w:val="28"/>
              </w:rPr>
            </w:pPr>
            <w:r>
              <w:rPr>
                <w:sz w:val="28"/>
                <w:szCs w:val="28"/>
              </w:rPr>
              <w:t>Matériel pédagogique (manuels, cahiers d’exercices, etc.)</w:t>
            </w:r>
          </w:p>
        </w:tc>
      </w:tr>
      <w:tr w:rsidR="00161F60" w14:paraId="5C318EDC" w14:textId="77777777">
        <w:trPr>
          <w:cantSplit/>
          <w:trHeight w:val="4030"/>
        </w:trPr>
        <w:tc>
          <w:tcPr>
            <w:tcW w:w="2158" w:type="dxa"/>
          </w:tcPr>
          <w:p w14:paraId="113A3CB3" w14:textId="77777777" w:rsidR="00161F60" w:rsidRDefault="00334A65">
            <w:pPr>
              <w:spacing w:after="0" w:line="240" w:lineRule="auto"/>
              <w:rPr>
                <w:b/>
                <w:sz w:val="16"/>
                <w:szCs w:val="16"/>
              </w:rPr>
            </w:pPr>
            <w:r>
              <w:rPr>
                <w:b/>
                <w:sz w:val="16"/>
                <w:szCs w:val="16"/>
              </w:rPr>
              <w:t>Français</w:t>
            </w:r>
          </w:p>
          <w:p w14:paraId="02375654" w14:textId="77777777" w:rsidR="00161F60" w:rsidRDefault="00161F60">
            <w:pPr>
              <w:spacing w:after="0" w:line="240" w:lineRule="auto"/>
              <w:rPr>
                <w:sz w:val="16"/>
                <w:szCs w:val="16"/>
              </w:rPr>
            </w:pPr>
          </w:p>
          <w:p w14:paraId="1FF789F1" w14:textId="77777777" w:rsidR="00161F60" w:rsidRDefault="00334A65">
            <w:pPr>
              <w:spacing w:after="0" w:line="240" w:lineRule="auto"/>
              <w:rPr>
                <w:i/>
                <w:sz w:val="16"/>
                <w:szCs w:val="16"/>
              </w:rPr>
            </w:pPr>
            <w:r>
              <w:rPr>
                <w:sz w:val="16"/>
                <w:szCs w:val="16"/>
              </w:rPr>
              <w:t xml:space="preserve">Cahiers d’exercices </w:t>
            </w:r>
            <w:r>
              <w:rPr>
                <w:i/>
                <w:sz w:val="16"/>
                <w:szCs w:val="16"/>
              </w:rPr>
              <w:t>Jazz</w:t>
            </w:r>
          </w:p>
          <w:p w14:paraId="7673A995" w14:textId="77777777" w:rsidR="00161F60" w:rsidRDefault="00334A65">
            <w:pPr>
              <w:spacing w:after="0" w:line="240" w:lineRule="auto"/>
              <w:rPr>
                <w:sz w:val="16"/>
                <w:szCs w:val="16"/>
              </w:rPr>
            </w:pPr>
            <w:r>
              <w:rPr>
                <w:sz w:val="16"/>
                <w:szCs w:val="16"/>
              </w:rPr>
              <w:t>Plateforme interactive</w:t>
            </w:r>
          </w:p>
          <w:p w14:paraId="4E3DB177" w14:textId="77777777" w:rsidR="00161F60" w:rsidRDefault="00334A65">
            <w:pPr>
              <w:spacing w:after="0" w:line="240" w:lineRule="auto"/>
              <w:rPr>
                <w:sz w:val="16"/>
                <w:szCs w:val="16"/>
              </w:rPr>
            </w:pPr>
            <w:r>
              <w:rPr>
                <w:sz w:val="16"/>
                <w:szCs w:val="16"/>
              </w:rPr>
              <w:t>Littérature jeunesse</w:t>
            </w:r>
          </w:p>
          <w:p w14:paraId="2FCDF148" w14:textId="77777777" w:rsidR="00161F60" w:rsidRDefault="00334A65">
            <w:pPr>
              <w:spacing w:after="0" w:line="240" w:lineRule="auto"/>
              <w:rPr>
                <w:sz w:val="16"/>
                <w:szCs w:val="16"/>
              </w:rPr>
            </w:pPr>
            <w:r>
              <w:rPr>
                <w:sz w:val="16"/>
                <w:szCs w:val="16"/>
              </w:rPr>
              <w:t xml:space="preserve">Grammaire jeunesse </w:t>
            </w:r>
          </w:p>
          <w:p w14:paraId="0AAE22D6" w14:textId="77777777" w:rsidR="00161F60" w:rsidRDefault="00334A65">
            <w:pPr>
              <w:spacing w:after="0" w:line="240" w:lineRule="auto"/>
              <w:rPr>
                <w:sz w:val="16"/>
                <w:szCs w:val="16"/>
              </w:rPr>
            </w:pPr>
            <w:r>
              <w:rPr>
                <w:sz w:val="16"/>
                <w:szCs w:val="16"/>
              </w:rPr>
              <w:t>Fiches reproductibles</w:t>
            </w:r>
          </w:p>
          <w:p w14:paraId="557B30C0" w14:textId="77777777" w:rsidR="00161F60" w:rsidRDefault="00334A65">
            <w:pPr>
              <w:spacing w:after="0" w:line="240" w:lineRule="auto"/>
              <w:rPr>
                <w:sz w:val="16"/>
                <w:szCs w:val="16"/>
              </w:rPr>
            </w:pPr>
            <w:r>
              <w:rPr>
                <w:sz w:val="16"/>
                <w:szCs w:val="16"/>
              </w:rPr>
              <w:t xml:space="preserve">Carnet de l’écrivain </w:t>
            </w:r>
          </w:p>
          <w:p w14:paraId="720A1AC0" w14:textId="77777777" w:rsidR="00161F60" w:rsidRDefault="00334A65">
            <w:pPr>
              <w:spacing w:after="0" w:line="240" w:lineRule="auto"/>
              <w:rPr>
                <w:sz w:val="16"/>
                <w:szCs w:val="16"/>
              </w:rPr>
            </w:pPr>
            <w:r>
              <w:rPr>
                <w:sz w:val="16"/>
                <w:szCs w:val="16"/>
              </w:rPr>
              <w:t>Spirale</w:t>
            </w:r>
          </w:p>
        </w:tc>
        <w:tc>
          <w:tcPr>
            <w:tcW w:w="2158" w:type="dxa"/>
          </w:tcPr>
          <w:p w14:paraId="08B13243" w14:textId="77777777" w:rsidR="00161F60" w:rsidRDefault="00334A65">
            <w:pPr>
              <w:spacing w:after="0" w:line="240" w:lineRule="auto"/>
              <w:rPr>
                <w:b/>
                <w:sz w:val="16"/>
                <w:szCs w:val="16"/>
              </w:rPr>
            </w:pPr>
            <w:r>
              <w:rPr>
                <w:b/>
                <w:sz w:val="16"/>
                <w:szCs w:val="16"/>
              </w:rPr>
              <w:t>Mathématique</w:t>
            </w:r>
          </w:p>
          <w:p w14:paraId="10E1E738" w14:textId="77777777" w:rsidR="00161F60" w:rsidRDefault="00161F60">
            <w:pPr>
              <w:spacing w:after="0" w:line="240" w:lineRule="auto"/>
              <w:rPr>
                <w:b/>
                <w:sz w:val="16"/>
                <w:szCs w:val="16"/>
              </w:rPr>
            </w:pPr>
          </w:p>
          <w:p w14:paraId="45700FA2" w14:textId="77777777" w:rsidR="00161F60" w:rsidRDefault="00334A65">
            <w:pPr>
              <w:spacing w:after="0" w:line="240" w:lineRule="auto"/>
              <w:rPr>
                <w:i/>
                <w:sz w:val="16"/>
                <w:szCs w:val="16"/>
              </w:rPr>
            </w:pPr>
            <w:r>
              <w:rPr>
                <w:sz w:val="16"/>
                <w:szCs w:val="16"/>
              </w:rPr>
              <w:t>Cahiers d’exercices M</w:t>
            </w:r>
            <w:r>
              <w:rPr>
                <w:i/>
                <w:sz w:val="16"/>
                <w:szCs w:val="16"/>
              </w:rPr>
              <w:t>atcha</w:t>
            </w:r>
          </w:p>
          <w:p w14:paraId="77148DD8" w14:textId="77777777" w:rsidR="00161F60" w:rsidRDefault="00334A65">
            <w:pPr>
              <w:spacing w:after="0" w:line="240" w:lineRule="auto"/>
              <w:rPr>
                <w:sz w:val="16"/>
                <w:szCs w:val="16"/>
              </w:rPr>
            </w:pPr>
            <w:r>
              <w:rPr>
                <w:sz w:val="16"/>
                <w:szCs w:val="16"/>
              </w:rPr>
              <w:t>Plateforme interactive</w:t>
            </w:r>
          </w:p>
          <w:p w14:paraId="6A92890F" w14:textId="77777777" w:rsidR="00161F60" w:rsidRDefault="00334A65">
            <w:pPr>
              <w:spacing w:after="0" w:line="240" w:lineRule="auto"/>
              <w:rPr>
                <w:i/>
                <w:sz w:val="16"/>
                <w:szCs w:val="16"/>
              </w:rPr>
            </w:pPr>
            <w:r>
              <w:rPr>
                <w:sz w:val="16"/>
                <w:szCs w:val="16"/>
              </w:rPr>
              <w:t>Matériel de manipulation (blocs base 10, argent, tableau de numération, dés, jeux de cartes, blocs mosaïques, etc.)</w:t>
            </w:r>
          </w:p>
          <w:p w14:paraId="12A0EC61" w14:textId="77777777" w:rsidR="00161F60" w:rsidRDefault="00334A65">
            <w:pPr>
              <w:spacing w:after="0" w:line="240" w:lineRule="auto"/>
              <w:rPr>
                <w:sz w:val="16"/>
                <w:szCs w:val="16"/>
              </w:rPr>
            </w:pPr>
            <w:r>
              <w:rPr>
                <w:sz w:val="16"/>
                <w:szCs w:val="16"/>
              </w:rPr>
              <w:t>Fiches reproductibles</w:t>
            </w:r>
          </w:p>
          <w:p w14:paraId="4298F63E" w14:textId="77777777" w:rsidR="00161F60" w:rsidRDefault="00334A65">
            <w:pPr>
              <w:spacing w:after="0" w:line="240" w:lineRule="auto"/>
              <w:rPr>
                <w:sz w:val="16"/>
                <w:szCs w:val="16"/>
              </w:rPr>
            </w:pPr>
            <w:r>
              <w:rPr>
                <w:sz w:val="16"/>
                <w:szCs w:val="16"/>
              </w:rPr>
              <w:t>Spirale</w:t>
            </w:r>
          </w:p>
          <w:p w14:paraId="012B7A6D" w14:textId="77777777" w:rsidR="00161F60" w:rsidRDefault="00161F60">
            <w:pPr>
              <w:spacing w:after="0" w:line="240" w:lineRule="auto"/>
              <w:rPr>
                <w:sz w:val="16"/>
                <w:szCs w:val="16"/>
              </w:rPr>
            </w:pPr>
          </w:p>
          <w:p w14:paraId="7C04492A" w14:textId="77777777" w:rsidR="00161F60" w:rsidRDefault="00161F60">
            <w:pPr>
              <w:spacing w:after="0" w:line="240" w:lineRule="auto"/>
              <w:rPr>
                <w:i/>
                <w:sz w:val="16"/>
                <w:szCs w:val="16"/>
              </w:rPr>
            </w:pPr>
          </w:p>
        </w:tc>
        <w:tc>
          <w:tcPr>
            <w:tcW w:w="2158" w:type="dxa"/>
          </w:tcPr>
          <w:p w14:paraId="4B77B87C" w14:textId="77777777" w:rsidR="00161F60" w:rsidRDefault="00334A65">
            <w:pPr>
              <w:spacing w:after="0" w:line="240" w:lineRule="auto"/>
              <w:rPr>
                <w:b/>
                <w:sz w:val="16"/>
                <w:szCs w:val="16"/>
              </w:rPr>
            </w:pPr>
            <w:r>
              <w:rPr>
                <w:b/>
                <w:sz w:val="16"/>
                <w:szCs w:val="16"/>
              </w:rPr>
              <w:t>Univers social</w:t>
            </w:r>
          </w:p>
          <w:p w14:paraId="4AED4589" w14:textId="77777777" w:rsidR="00161F60" w:rsidRDefault="00161F60">
            <w:pPr>
              <w:spacing w:after="0" w:line="240" w:lineRule="auto"/>
              <w:rPr>
                <w:b/>
                <w:sz w:val="16"/>
                <w:szCs w:val="16"/>
              </w:rPr>
            </w:pPr>
          </w:p>
          <w:p w14:paraId="0B918678" w14:textId="77777777" w:rsidR="00161F60" w:rsidRDefault="00334A65">
            <w:pPr>
              <w:spacing w:after="0" w:line="240" w:lineRule="auto"/>
              <w:rPr>
                <w:i/>
                <w:sz w:val="16"/>
                <w:szCs w:val="16"/>
              </w:rPr>
            </w:pPr>
            <w:r>
              <w:rPr>
                <w:sz w:val="16"/>
                <w:szCs w:val="16"/>
              </w:rPr>
              <w:t xml:space="preserve">Cahier </w:t>
            </w:r>
            <w:r>
              <w:rPr>
                <w:i/>
                <w:sz w:val="16"/>
                <w:szCs w:val="16"/>
              </w:rPr>
              <w:t>Terminus</w:t>
            </w:r>
          </w:p>
          <w:p w14:paraId="68E05A12" w14:textId="77777777" w:rsidR="00161F60" w:rsidRDefault="00334A65">
            <w:pPr>
              <w:spacing w:after="0" w:line="240" w:lineRule="auto"/>
              <w:rPr>
                <w:sz w:val="16"/>
                <w:szCs w:val="16"/>
              </w:rPr>
            </w:pPr>
            <w:r>
              <w:rPr>
                <w:sz w:val="16"/>
                <w:szCs w:val="16"/>
              </w:rPr>
              <w:t>Plateforme interactive</w:t>
            </w:r>
          </w:p>
          <w:p w14:paraId="01EC5263" w14:textId="77777777" w:rsidR="00161F60" w:rsidRDefault="00334A65">
            <w:pPr>
              <w:spacing w:after="0" w:line="240" w:lineRule="auto"/>
              <w:rPr>
                <w:sz w:val="16"/>
                <w:szCs w:val="16"/>
              </w:rPr>
            </w:pPr>
            <w:r>
              <w:rPr>
                <w:sz w:val="16"/>
                <w:szCs w:val="16"/>
              </w:rPr>
              <w:t>Fiches reproductibles</w:t>
            </w:r>
          </w:p>
          <w:p w14:paraId="62215E61" w14:textId="77777777" w:rsidR="00161F60" w:rsidRDefault="00161F60">
            <w:pPr>
              <w:spacing w:after="0" w:line="240" w:lineRule="auto"/>
              <w:rPr>
                <w:b/>
                <w:sz w:val="16"/>
                <w:szCs w:val="16"/>
              </w:rPr>
            </w:pPr>
          </w:p>
        </w:tc>
        <w:tc>
          <w:tcPr>
            <w:tcW w:w="2158" w:type="dxa"/>
          </w:tcPr>
          <w:p w14:paraId="352E94D8" w14:textId="77777777" w:rsidR="00161F60" w:rsidRDefault="00334A65">
            <w:pPr>
              <w:spacing w:after="0" w:line="240" w:lineRule="auto"/>
              <w:rPr>
                <w:b/>
                <w:sz w:val="16"/>
                <w:szCs w:val="16"/>
              </w:rPr>
            </w:pPr>
            <w:r>
              <w:rPr>
                <w:b/>
                <w:sz w:val="16"/>
                <w:szCs w:val="16"/>
              </w:rPr>
              <w:t>Science et technologie</w:t>
            </w:r>
          </w:p>
          <w:p w14:paraId="5710F8A3" w14:textId="77777777" w:rsidR="00161F60" w:rsidRDefault="00161F60">
            <w:pPr>
              <w:spacing w:after="0" w:line="240" w:lineRule="auto"/>
              <w:rPr>
                <w:b/>
                <w:sz w:val="16"/>
                <w:szCs w:val="16"/>
              </w:rPr>
            </w:pPr>
          </w:p>
          <w:p w14:paraId="411F5AB5" w14:textId="77777777" w:rsidR="00161F60" w:rsidRDefault="00334A65">
            <w:pPr>
              <w:spacing w:after="0" w:line="240" w:lineRule="auto"/>
              <w:rPr>
                <w:sz w:val="16"/>
                <w:szCs w:val="16"/>
              </w:rPr>
            </w:pPr>
            <w:r>
              <w:rPr>
                <w:sz w:val="16"/>
                <w:szCs w:val="16"/>
              </w:rPr>
              <w:t xml:space="preserve">Cahier </w:t>
            </w:r>
            <w:r>
              <w:rPr>
                <w:i/>
                <w:sz w:val="16"/>
                <w:szCs w:val="16"/>
              </w:rPr>
              <w:t>Éclair de sciences 3</w:t>
            </w:r>
            <w:r>
              <w:rPr>
                <w:sz w:val="16"/>
                <w:szCs w:val="16"/>
              </w:rPr>
              <w:t xml:space="preserve"> </w:t>
            </w:r>
          </w:p>
          <w:p w14:paraId="6AE7B542" w14:textId="77777777" w:rsidR="00161F60" w:rsidRDefault="00334A65">
            <w:pPr>
              <w:spacing w:after="0" w:line="240" w:lineRule="auto"/>
              <w:rPr>
                <w:sz w:val="16"/>
                <w:szCs w:val="16"/>
              </w:rPr>
            </w:pPr>
            <w:r>
              <w:rPr>
                <w:sz w:val="16"/>
                <w:szCs w:val="16"/>
              </w:rPr>
              <w:t>Fiches reproductibles</w:t>
            </w:r>
          </w:p>
          <w:p w14:paraId="56218735" w14:textId="77777777" w:rsidR="00161F60" w:rsidRDefault="00161F60">
            <w:pPr>
              <w:spacing w:after="0" w:line="240" w:lineRule="auto"/>
              <w:rPr>
                <w:b/>
                <w:sz w:val="16"/>
                <w:szCs w:val="16"/>
              </w:rPr>
            </w:pPr>
          </w:p>
        </w:tc>
        <w:tc>
          <w:tcPr>
            <w:tcW w:w="2158" w:type="dxa"/>
          </w:tcPr>
          <w:p w14:paraId="5F4CDB30" w14:textId="77777777" w:rsidR="00161F60" w:rsidRDefault="00334A65">
            <w:pPr>
              <w:spacing w:after="0" w:line="240" w:lineRule="auto"/>
              <w:rPr>
                <w:b/>
                <w:sz w:val="16"/>
                <w:szCs w:val="16"/>
              </w:rPr>
            </w:pPr>
            <w:r>
              <w:rPr>
                <w:b/>
                <w:sz w:val="16"/>
                <w:szCs w:val="16"/>
              </w:rPr>
              <w:t>Culture et citoyenneté québécoise</w:t>
            </w:r>
          </w:p>
          <w:p w14:paraId="22819F99" w14:textId="77777777" w:rsidR="00161F60" w:rsidRDefault="00161F60">
            <w:pPr>
              <w:spacing w:after="0" w:line="240" w:lineRule="auto"/>
              <w:rPr>
                <w:sz w:val="16"/>
                <w:szCs w:val="16"/>
              </w:rPr>
            </w:pPr>
          </w:p>
          <w:p w14:paraId="61D47E48" w14:textId="77777777" w:rsidR="00161F60" w:rsidRDefault="00334A65">
            <w:pPr>
              <w:spacing w:after="0" w:line="240" w:lineRule="auto"/>
              <w:rPr>
                <w:sz w:val="16"/>
                <w:szCs w:val="16"/>
              </w:rPr>
            </w:pPr>
            <w:r>
              <w:rPr>
                <w:sz w:val="16"/>
                <w:szCs w:val="16"/>
              </w:rPr>
              <w:t>Fiches reproductibles</w:t>
            </w:r>
          </w:p>
          <w:p w14:paraId="2FFD77DC" w14:textId="77777777" w:rsidR="00161F60" w:rsidRDefault="00334A65">
            <w:pPr>
              <w:spacing w:after="0" w:line="240" w:lineRule="auto"/>
              <w:rPr>
                <w:sz w:val="16"/>
                <w:szCs w:val="16"/>
              </w:rPr>
            </w:pPr>
            <w:r>
              <w:rPr>
                <w:sz w:val="16"/>
                <w:szCs w:val="16"/>
              </w:rPr>
              <w:t>Hors-Piste</w:t>
            </w:r>
          </w:p>
          <w:p w14:paraId="29EBF563" w14:textId="77777777" w:rsidR="00161F60" w:rsidRDefault="00334A65">
            <w:pPr>
              <w:spacing w:after="0" w:line="240" w:lineRule="auto"/>
              <w:rPr>
                <w:sz w:val="16"/>
                <w:szCs w:val="16"/>
              </w:rPr>
            </w:pPr>
            <w:r>
              <w:rPr>
                <w:sz w:val="16"/>
                <w:szCs w:val="16"/>
              </w:rPr>
              <w:t>Littérature jeunesse</w:t>
            </w:r>
          </w:p>
        </w:tc>
      </w:tr>
      <w:tr w:rsidR="00161F60" w14:paraId="35791426" w14:textId="77777777">
        <w:tc>
          <w:tcPr>
            <w:tcW w:w="10790" w:type="dxa"/>
            <w:gridSpan w:val="5"/>
            <w:shd w:val="clear" w:color="auto" w:fill="000000"/>
          </w:tcPr>
          <w:p w14:paraId="74427B17" w14:textId="77777777" w:rsidR="00161F60" w:rsidRDefault="00334A65">
            <w:pPr>
              <w:spacing w:after="0" w:line="240" w:lineRule="auto"/>
              <w:jc w:val="center"/>
              <w:rPr>
                <w:sz w:val="28"/>
                <w:szCs w:val="28"/>
              </w:rPr>
            </w:pPr>
            <w:r>
              <w:rPr>
                <w:sz w:val="28"/>
                <w:szCs w:val="28"/>
              </w:rPr>
              <w:t>Organisation, approches pédagogiques et exigences particulières</w:t>
            </w:r>
          </w:p>
        </w:tc>
      </w:tr>
      <w:tr w:rsidR="00161F60" w14:paraId="3D2558F9" w14:textId="77777777">
        <w:trPr>
          <w:cantSplit/>
          <w:trHeight w:val="3760"/>
        </w:trPr>
        <w:tc>
          <w:tcPr>
            <w:tcW w:w="2158" w:type="dxa"/>
            <w:tcBorders>
              <w:right w:val="single" w:sz="4" w:space="0" w:color="000000"/>
            </w:tcBorders>
          </w:tcPr>
          <w:p w14:paraId="0106B3C6" w14:textId="77777777" w:rsidR="00161F60" w:rsidRDefault="00161F60">
            <w:pPr>
              <w:spacing w:after="0" w:line="240" w:lineRule="auto"/>
              <w:rPr>
                <w:sz w:val="16"/>
                <w:szCs w:val="16"/>
              </w:rPr>
            </w:pPr>
          </w:p>
          <w:p w14:paraId="792B6EB8" w14:textId="77777777" w:rsidR="00161F60" w:rsidRDefault="00334A65">
            <w:pPr>
              <w:spacing w:after="0" w:line="240" w:lineRule="auto"/>
              <w:rPr>
                <w:sz w:val="16"/>
                <w:szCs w:val="16"/>
              </w:rPr>
            </w:pPr>
            <w:r>
              <w:rPr>
                <w:sz w:val="16"/>
                <w:szCs w:val="16"/>
              </w:rPr>
              <w:t>Lecture quotidienne</w:t>
            </w:r>
          </w:p>
          <w:p w14:paraId="1243871A" w14:textId="77777777" w:rsidR="00161F60" w:rsidRDefault="00334A65">
            <w:pPr>
              <w:spacing w:after="0" w:line="240" w:lineRule="auto"/>
              <w:rPr>
                <w:sz w:val="16"/>
                <w:szCs w:val="16"/>
              </w:rPr>
            </w:pPr>
            <w:r>
              <w:rPr>
                <w:sz w:val="16"/>
                <w:szCs w:val="16"/>
              </w:rPr>
              <w:t>Enseignement des stratégies de lecture</w:t>
            </w:r>
          </w:p>
          <w:p w14:paraId="43A2B202" w14:textId="77777777" w:rsidR="00161F60" w:rsidRDefault="00334A65">
            <w:pPr>
              <w:spacing w:after="0" w:line="240" w:lineRule="auto"/>
              <w:rPr>
                <w:sz w:val="16"/>
                <w:szCs w:val="16"/>
              </w:rPr>
            </w:pPr>
            <w:r>
              <w:rPr>
                <w:sz w:val="16"/>
                <w:szCs w:val="16"/>
              </w:rPr>
              <w:t>Projets</w:t>
            </w:r>
          </w:p>
          <w:p w14:paraId="5393CE18" w14:textId="77777777" w:rsidR="00161F60" w:rsidRDefault="00334A65">
            <w:pPr>
              <w:spacing w:after="0" w:line="240" w:lineRule="auto"/>
              <w:rPr>
                <w:sz w:val="16"/>
                <w:szCs w:val="16"/>
              </w:rPr>
            </w:pPr>
            <w:r>
              <w:rPr>
                <w:sz w:val="16"/>
                <w:szCs w:val="16"/>
              </w:rPr>
              <w:t xml:space="preserve">Décloisonnement par niveau de lecteur </w:t>
            </w:r>
          </w:p>
          <w:p w14:paraId="6856409D" w14:textId="77777777" w:rsidR="00161F60" w:rsidRDefault="00334A65">
            <w:pPr>
              <w:spacing w:after="0" w:line="240" w:lineRule="auto"/>
              <w:rPr>
                <w:sz w:val="16"/>
                <w:szCs w:val="16"/>
              </w:rPr>
            </w:pPr>
            <w:r>
              <w:rPr>
                <w:sz w:val="16"/>
                <w:szCs w:val="16"/>
              </w:rPr>
              <w:t xml:space="preserve">Ateliers de vocabulaire </w:t>
            </w:r>
          </w:p>
          <w:p w14:paraId="39AE3FBE" w14:textId="77777777" w:rsidR="00161F60" w:rsidRDefault="00161F60" w:rsidP="00F95065">
            <w:pPr>
              <w:spacing w:after="0" w:line="240" w:lineRule="auto"/>
              <w:rPr>
                <w:sz w:val="16"/>
                <w:szCs w:val="16"/>
              </w:rPr>
            </w:pPr>
          </w:p>
        </w:tc>
        <w:tc>
          <w:tcPr>
            <w:tcW w:w="2158" w:type="dxa"/>
            <w:tcBorders>
              <w:left w:val="single" w:sz="4" w:space="0" w:color="000000"/>
              <w:right w:val="single" w:sz="4" w:space="0" w:color="000000"/>
            </w:tcBorders>
          </w:tcPr>
          <w:p w14:paraId="6CD028E6" w14:textId="77777777" w:rsidR="00161F60" w:rsidRDefault="00161F60">
            <w:pPr>
              <w:spacing w:after="0" w:line="240" w:lineRule="auto"/>
              <w:rPr>
                <w:sz w:val="16"/>
                <w:szCs w:val="16"/>
              </w:rPr>
            </w:pPr>
          </w:p>
          <w:p w14:paraId="08BDE756" w14:textId="77777777" w:rsidR="00161F60" w:rsidRDefault="00334A65">
            <w:pPr>
              <w:spacing w:after="0" w:line="240" w:lineRule="auto"/>
              <w:rPr>
                <w:sz w:val="16"/>
                <w:szCs w:val="16"/>
              </w:rPr>
            </w:pPr>
            <w:r>
              <w:rPr>
                <w:sz w:val="16"/>
                <w:szCs w:val="16"/>
              </w:rPr>
              <w:t>Approche par problèmes</w:t>
            </w:r>
          </w:p>
          <w:p w14:paraId="78607161" w14:textId="77777777" w:rsidR="00161F60" w:rsidRDefault="00334A65">
            <w:pPr>
              <w:spacing w:after="0" w:line="240" w:lineRule="auto"/>
              <w:rPr>
                <w:sz w:val="16"/>
                <w:szCs w:val="16"/>
              </w:rPr>
            </w:pPr>
            <w:r>
              <w:rPr>
                <w:sz w:val="16"/>
                <w:szCs w:val="16"/>
              </w:rPr>
              <w:t>Ateliers de manipulation</w:t>
            </w:r>
          </w:p>
          <w:p w14:paraId="26EA9DB6" w14:textId="77777777" w:rsidR="00161F60" w:rsidRDefault="00334A65">
            <w:pPr>
              <w:spacing w:after="0" w:line="240" w:lineRule="auto"/>
              <w:rPr>
                <w:sz w:val="16"/>
                <w:szCs w:val="16"/>
              </w:rPr>
            </w:pPr>
            <w:r>
              <w:rPr>
                <w:sz w:val="16"/>
                <w:szCs w:val="16"/>
              </w:rPr>
              <w:t>Travaux d’équipe et personnels</w:t>
            </w:r>
          </w:p>
          <w:p w14:paraId="11B1122E" w14:textId="77777777" w:rsidR="00161F60" w:rsidRDefault="00334A65">
            <w:pPr>
              <w:spacing w:after="0" w:line="240" w:lineRule="auto"/>
              <w:rPr>
                <w:sz w:val="16"/>
                <w:szCs w:val="16"/>
              </w:rPr>
            </w:pPr>
            <w:r>
              <w:rPr>
                <w:sz w:val="16"/>
                <w:szCs w:val="16"/>
              </w:rPr>
              <w:t>Activités de calcul mental et exercices de consolidation</w:t>
            </w:r>
          </w:p>
          <w:p w14:paraId="511337FD" w14:textId="77777777" w:rsidR="00161F60" w:rsidRDefault="00161F60">
            <w:pPr>
              <w:spacing w:after="0" w:line="240" w:lineRule="auto"/>
              <w:rPr>
                <w:sz w:val="16"/>
                <w:szCs w:val="16"/>
              </w:rPr>
            </w:pPr>
          </w:p>
          <w:p w14:paraId="6957D779" w14:textId="77777777" w:rsidR="00161F60" w:rsidRDefault="00161F60">
            <w:pPr>
              <w:spacing w:after="0" w:line="240" w:lineRule="auto"/>
              <w:rPr>
                <w:sz w:val="16"/>
                <w:szCs w:val="16"/>
              </w:rPr>
            </w:pPr>
          </w:p>
          <w:p w14:paraId="69F232BE" w14:textId="77777777" w:rsidR="00161F60" w:rsidRDefault="00161F60">
            <w:pPr>
              <w:spacing w:after="0" w:line="240" w:lineRule="auto"/>
              <w:rPr>
                <w:sz w:val="16"/>
                <w:szCs w:val="16"/>
              </w:rPr>
            </w:pPr>
          </w:p>
          <w:p w14:paraId="0B91918C" w14:textId="77777777" w:rsidR="00161F60" w:rsidRDefault="00161F60">
            <w:pPr>
              <w:spacing w:after="0" w:line="240" w:lineRule="auto"/>
              <w:rPr>
                <w:sz w:val="16"/>
                <w:szCs w:val="16"/>
              </w:rPr>
            </w:pPr>
          </w:p>
          <w:p w14:paraId="6A895843" w14:textId="77777777" w:rsidR="00161F60" w:rsidRDefault="00161F60">
            <w:pPr>
              <w:spacing w:after="0" w:line="240" w:lineRule="auto"/>
              <w:rPr>
                <w:sz w:val="16"/>
                <w:szCs w:val="16"/>
              </w:rPr>
            </w:pPr>
          </w:p>
          <w:p w14:paraId="320BE938" w14:textId="77777777" w:rsidR="00161F60" w:rsidRDefault="00161F60">
            <w:pPr>
              <w:spacing w:after="0" w:line="240" w:lineRule="auto"/>
              <w:rPr>
                <w:sz w:val="16"/>
                <w:szCs w:val="16"/>
              </w:rPr>
            </w:pPr>
          </w:p>
          <w:p w14:paraId="0DFECBE2" w14:textId="77777777" w:rsidR="00161F60" w:rsidRDefault="00161F60">
            <w:pPr>
              <w:spacing w:after="0" w:line="240" w:lineRule="auto"/>
              <w:rPr>
                <w:sz w:val="16"/>
                <w:szCs w:val="16"/>
              </w:rPr>
            </w:pPr>
          </w:p>
          <w:p w14:paraId="02E05BF8" w14:textId="77777777" w:rsidR="00161F60" w:rsidRDefault="00161F60">
            <w:pPr>
              <w:spacing w:after="0" w:line="240" w:lineRule="auto"/>
              <w:rPr>
                <w:sz w:val="16"/>
                <w:szCs w:val="16"/>
              </w:rPr>
            </w:pPr>
          </w:p>
          <w:p w14:paraId="7434FBC7" w14:textId="77777777" w:rsidR="00161F60" w:rsidRDefault="00161F60">
            <w:pPr>
              <w:spacing w:after="0" w:line="240" w:lineRule="auto"/>
              <w:rPr>
                <w:sz w:val="16"/>
                <w:szCs w:val="16"/>
              </w:rPr>
            </w:pPr>
          </w:p>
        </w:tc>
        <w:tc>
          <w:tcPr>
            <w:tcW w:w="2158" w:type="dxa"/>
            <w:tcBorders>
              <w:left w:val="single" w:sz="4" w:space="0" w:color="000000"/>
              <w:right w:val="single" w:sz="4" w:space="0" w:color="000000"/>
            </w:tcBorders>
          </w:tcPr>
          <w:p w14:paraId="2FABF476" w14:textId="77777777" w:rsidR="00161F60" w:rsidRDefault="00161F60">
            <w:pPr>
              <w:spacing w:after="0" w:line="240" w:lineRule="auto"/>
              <w:rPr>
                <w:sz w:val="16"/>
                <w:szCs w:val="16"/>
              </w:rPr>
            </w:pPr>
          </w:p>
          <w:p w14:paraId="3DF4CE86" w14:textId="77777777" w:rsidR="00F95065" w:rsidRDefault="00F95065" w:rsidP="00F95065">
            <w:pPr>
              <w:spacing w:after="0" w:line="240" w:lineRule="auto"/>
              <w:rPr>
                <w:sz w:val="16"/>
                <w:szCs w:val="16"/>
              </w:rPr>
            </w:pPr>
            <w:r>
              <w:rPr>
                <w:sz w:val="16"/>
                <w:szCs w:val="16"/>
              </w:rPr>
              <w:t>Approches pédagogiques variées</w:t>
            </w:r>
          </w:p>
          <w:p w14:paraId="73A3C125" w14:textId="77777777" w:rsidR="00F95065" w:rsidRDefault="00F95065" w:rsidP="00F95065">
            <w:pPr>
              <w:spacing w:after="0" w:line="240" w:lineRule="auto"/>
              <w:rPr>
                <w:sz w:val="16"/>
                <w:szCs w:val="16"/>
              </w:rPr>
            </w:pPr>
          </w:p>
          <w:p w14:paraId="6C3599CE" w14:textId="30B95F8C" w:rsidR="00F95065" w:rsidRDefault="00F95065" w:rsidP="00F95065">
            <w:pPr>
              <w:spacing w:after="0" w:line="240" w:lineRule="auto"/>
              <w:rPr>
                <w:sz w:val="16"/>
                <w:szCs w:val="16"/>
              </w:rPr>
            </w:pPr>
          </w:p>
          <w:p w14:paraId="6953FBE8" w14:textId="77777777" w:rsidR="00161F60" w:rsidRDefault="00161F60" w:rsidP="00F95065">
            <w:pPr>
              <w:spacing w:after="0" w:line="240" w:lineRule="auto"/>
              <w:rPr>
                <w:sz w:val="16"/>
                <w:szCs w:val="16"/>
              </w:rPr>
            </w:pPr>
          </w:p>
        </w:tc>
        <w:tc>
          <w:tcPr>
            <w:tcW w:w="2158" w:type="dxa"/>
            <w:tcBorders>
              <w:left w:val="single" w:sz="4" w:space="0" w:color="000000"/>
              <w:right w:val="single" w:sz="4" w:space="0" w:color="000000"/>
            </w:tcBorders>
          </w:tcPr>
          <w:p w14:paraId="55F3F462" w14:textId="77777777" w:rsidR="00161F60" w:rsidRDefault="00161F60">
            <w:pPr>
              <w:spacing w:after="0" w:line="240" w:lineRule="auto"/>
              <w:rPr>
                <w:sz w:val="16"/>
                <w:szCs w:val="16"/>
              </w:rPr>
            </w:pPr>
          </w:p>
          <w:p w14:paraId="4216A72F" w14:textId="77777777" w:rsidR="00F95065" w:rsidRDefault="00F95065" w:rsidP="00F95065">
            <w:pPr>
              <w:spacing w:after="0" w:line="240" w:lineRule="auto"/>
              <w:rPr>
                <w:sz w:val="16"/>
                <w:szCs w:val="16"/>
              </w:rPr>
            </w:pPr>
            <w:r>
              <w:rPr>
                <w:sz w:val="16"/>
                <w:szCs w:val="16"/>
              </w:rPr>
              <w:t>Approches pédagogiques variées</w:t>
            </w:r>
          </w:p>
          <w:p w14:paraId="2DF23BEC" w14:textId="77777777" w:rsidR="00161F60" w:rsidRDefault="00334A65">
            <w:pPr>
              <w:spacing w:after="0" w:line="240" w:lineRule="auto"/>
              <w:rPr>
                <w:sz w:val="16"/>
                <w:szCs w:val="16"/>
              </w:rPr>
            </w:pPr>
            <w:r>
              <w:rPr>
                <w:sz w:val="16"/>
                <w:szCs w:val="16"/>
              </w:rPr>
              <w:t>Ateliers</w:t>
            </w:r>
          </w:p>
          <w:p w14:paraId="761691AD" w14:textId="77777777" w:rsidR="00161F60" w:rsidRDefault="00161F60">
            <w:pPr>
              <w:spacing w:after="0" w:line="240" w:lineRule="auto"/>
              <w:rPr>
                <w:sz w:val="16"/>
                <w:szCs w:val="16"/>
              </w:rPr>
            </w:pPr>
          </w:p>
        </w:tc>
        <w:tc>
          <w:tcPr>
            <w:tcW w:w="2158" w:type="dxa"/>
            <w:tcBorders>
              <w:left w:val="single" w:sz="4" w:space="0" w:color="000000"/>
            </w:tcBorders>
          </w:tcPr>
          <w:p w14:paraId="5ADF9135" w14:textId="77777777" w:rsidR="00161F60" w:rsidRDefault="00161F60">
            <w:pPr>
              <w:spacing w:after="0" w:line="240" w:lineRule="auto"/>
              <w:rPr>
                <w:sz w:val="16"/>
                <w:szCs w:val="16"/>
              </w:rPr>
            </w:pPr>
          </w:p>
          <w:p w14:paraId="4DD285BB" w14:textId="77777777" w:rsidR="00161F60" w:rsidRDefault="00334A65">
            <w:pPr>
              <w:spacing w:after="0" w:line="240" w:lineRule="auto"/>
              <w:rPr>
                <w:sz w:val="16"/>
                <w:szCs w:val="16"/>
              </w:rPr>
            </w:pPr>
            <w:r>
              <w:rPr>
                <w:sz w:val="16"/>
                <w:szCs w:val="16"/>
              </w:rPr>
              <w:t>Ateliers</w:t>
            </w:r>
          </w:p>
          <w:p w14:paraId="20612ADB" w14:textId="77777777" w:rsidR="00161F60" w:rsidRDefault="00334A65">
            <w:pPr>
              <w:spacing w:after="0" w:line="240" w:lineRule="auto"/>
              <w:rPr>
                <w:sz w:val="16"/>
                <w:szCs w:val="16"/>
              </w:rPr>
            </w:pPr>
            <w:r>
              <w:rPr>
                <w:sz w:val="16"/>
                <w:szCs w:val="16"/>
              </w:rPr>
              <w:t>Travail d'équipe</w:t>
            </w:r>
          </w:p>
          <w:p w14:paraId="4AB5D7D1" w14:textId="77777777" w:rsidR="00161F60" w:rsidRDefault="00161F60">
            <w:pPr>
              <w:spacing w:after="0" w:line="240" w:lineRule="auto"/>
              <w:rPr>
                <w:sz w:val="16"/>
                <w:szCs w:val="16"/>
              </w:rPr>
            </w:pPr>
          </w:p>
        </w:tc>
      </w:tr>
      <w:tr w:rsidR="00161F60" w14:paraId="2A6A5432" w14:textId="77777777">
        <w:tc>
          <w:tcPr>
            <w:tcW w:w="10790" w:type="dxa"/>
            <w:gridSpan w:val="5"/>
            <w:shd w:val="clear" w:color="auto" w:fill="000000"/>
          </w:tcPr>
          <w:p w14:paraId="5CD31F73" w14:textId="77777777" w:rsidR="00161F60" w:rsidRDefault="00334A65">
            <w:pPr>
              <w:spacing w:after="0" w:line="240" w:lineRule="auto"/>
              <w:jc w:val="center"/>
              <w:rPr>
                <w:sz w:val="28"/>
                <w:szCs w:val="28"/>
              </w:rPr>
            </w:pPr>
            <w:r>
              <w:rPr>
                <w:sz w:val="28"/>
                <w:szCs w:val="28"/>
              </w:rPr>
              <w:t>Devoirs et leçons</w:t>
            </w:r>
          </w:p>
        </w:tc>
      </w:tr>
      <w:tr w:rsidR="00161F60" w14:paraId="64B97BBE" w14:textId="77777777">
        <w:trPr>
          <w:cantSplit/>
          <w:trHeight w:val="2911"/>
        </w:trPr>
        <w:tc>
          <w:tcPr>
            <w:tcW w:w="10790" w:type="dxa"/>
            <w:gridSpan w:val="5"/>
          </w:tcPr>
          <w:p w14:paraId="4C2CDEB3" w14:textId="77777777" w:rsidR="00161F60" w:rsidRDefault="00161F60">
            <w:pPr>
              <w:spacing w:after="0" w:line="240" w:lineRule="auto"/>
              <w:rPr>
                <w:sz w:val="16"/>
                <w:szCs w:val="16"/>
              </w:rPr>
            </w:pPr>
          </w:p>
          <w:p w14:paraId="70685F60" w14:textId="2A9DA7F0" w:rsidR="00161F60" w:rsidRDefault="00334A65">
            <w:pPr>
              <w:spacing w:after="0" w:line="240" w:lineRule="auto"/>
              <w:rPr>
                <w:sz w:val="16"/>
                <w:szCs w:val="16"/>
              </w:rPr>
            </w:pPr>
            <w:r>
              <w:rPr>
                <w:sz w:val="16"/>
                <w:szCs w:val="16"/>
              </w:rPr>
              <w:t>La planification des devoirs et leçons se retrouve dans l’agenda</w:t>
            </w:r>
            <w:r w:rsidR="00F95065">
              <w:rPr>
                <w:sz w:val="16"/>
                <w:szCs w:val="16"/>
              </w:rPr>
              <w:t xml:space="preserve"> et sur la plateforme ClassDojo</w:t>
            </w:r>
            <w:r>
              <w:rPr>
                <w:sz w:val="16"/>
                <w:szCs w:val="16"/>
              </w:rPr>
              <w:t>. Votre enfant devrait consacrer en moyenne 30 minutes à ses devoirs et à ses leçons au quotidien.</w:t>
            </w:r>
          </w:p>
          <w:p w14:paraId="6F1FEAB8" w14:textId="77777777" w:rsidR="00161F60" w:rsidRDefault="00161F60">
            <w:pPr>
              <w:spacing w:after="0" w:line="240" w:lineRule="auto"/>
              <w:rPr>
                <w:sz w:val="16"/>
                <w:szCs w:val="16"/>
              </w:rPr>
            </w:pPr>
          </w:p>
          <w:p w14:paraId="367C96FF" w14:textId="77777777" w:rsidR="00161F60" w:rsidRDefault="00161F60">
            <w:pPr>
              <w:spacing w:after="0" w:line="240" w:lineRule="auto"/>
              <w:rPr>
                <w:sz w:val="16"/>
                <w:szCs w:val="16"/>
              </w:rPr>
            </w:pPr>
          </w:p>
        </w:tc>
      </w:tr>
    </w:tbl>
    <w:p w14:paraId="3ACD1053" w14:textId="77777777" w:rsidR="00161F60" w:rsidRDefault="00161F60">
      <w:pPr>
        <w:spacing w:after="0" w:line="240" w:lineRule="auto"/>
      </w:pPr>
    </w:p>
    <w:p w14:paraId="67F813FF" w14:textId="77777777" w:rsidR="00161F60" w:rsidRDefault="00161F60">
      <w:pPr>
        <w:spacing w:after="0" w:line="240" w:lineRule="auto"/>
        <w:rPr>
          <w:sz w:val="18"/>
          <w:szCs w:val="18"/>
        </w:rPr>
      </w:pPr>
    </w:p>
    <w:tbl>
      <w:tblPr>
        <w:tblStyle w:val="a1"/>
        <w:tblW w:w="10721"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63"/>
        <w:gridCol w:w="8058"/>
      </w:tblGrid>
      <w:tr w:rsidR="00161F60" w14:paraId="0752640E" w14:textId="77777777">
        <w:tc>
          <w:tcPr>
            <w:tcW w:w="10721" w:type="dxa"/>
            <w:gridSpan w:val="2"/>
            <w:shd w:val="clear" w:color="auto" w:fill="BFBFBF"/>
          </w:tcPr>
          <w:p w14:paraId="3324014B" w14:textId="77777777" w:rsidR="00161F60" w:rsidRDefault="00334A65">
            <w:pPr>
              <w:spacing w:after="0" w:line="240" w:lineRule="auto"/>
              <w:jc w:val="center"/>
              <w:rPr>
                <w:b/>
                <w:sz w:val="32"/>
                <w:szCs w:val="32"/>
              </w:rPr>
            </w:pPr>
            <w:r>
              <w:rPr>
                <w:b/>
                <w:sz w:val="32"/>
                <w:szCs w:val="32"/>
              </w:rPr>
              <w:t xml:space="preserve">Français, </w:t>
            </w:r>
            <w:r>
              <w:rPr>
                <w:b/>
                <w:sz w:val="28"/>
                <w:szCs w:val="28"/>
              </w:rPr>
              <w:t>3</w:t>
            </w:r>
            <w:r>
              <w:rPr>
                <w:b/>
                <w:sz w:val="28"/>
                <w:szCs w:val="28"/>
                <w:vertAlign w:val="superscript"/>
              </w:rPr>
              <w:t>e</w:t>
            </w:r>
            <w:r>
              <w:rPr>
                <w:b/>
                <w:sz w:val="32"/>
                <w:szCs w:val="32"/>
              </w:rPr>
              <w:t xml:space="preserve"> année</w:t>
            </w:r>
          </w:p>
        </w:tc>
      </w:tr>
      <w:tr w:rsidR="00161F60" w14:paraId="50D36B8B" w14:textId="77777777">
        <w:tc>
          <w:tcPr>
            <w:tcW w:w="10721" w:type="dxa"/>
            <w:gridSpan w:val="2"/>
            <w:shd w:val="clear" w:color="auto" w:fill="000000"/>
          </w:tcPr>
          <w:p w14:paraId="7ED51D56" w14:textId="77777777" w:rsidR="00161F60" w:rsidRDefault="00334A65">
            <w:pPr>
              <w:spacing w:after="0" w:line="240" w:lineRule="auto"/>
              <w:jc w:val="center"/>
              <w:rPr>
                <w:sz w:val="28"/>
                <w:szCs w:val="28"/>
              </w:rPr>
            </w:pPr>
            <w:r>
              <w:rPr>
                <w:sz w:val="28"/>
                <w:szCs w:val="28"/>
              </w:rPr>
              <w:lastRenderedPageBreak/>
              <w:t>Compétences développées par l’élève</w:t>
            </w:r>
          </w:p>
        </w:tc>
      </w:tr>
      <w:tr w:rsidR="00161F60" w14:paraId="5893ED8B" w14:textId="77777777">
        <w:trPr>
          <w:trHeight w:val="646"/>
        </w:trPr>
        <w:tc>
          <w:tcPr>
            <w:tcW w:w="2663" w:type="dxa"/>
            <w:shd w:val="clear" w:color="auto" w:fill="FFFFFF"/>
            <w:vAlign w:val="center"/>
          </w:tcPr>
          <w:p w14:paraId="59D1A4B6" w14:textId="77777777" w:rsidR="00161F60" w:rsidRDefault="00334A65">
            <w:pPr>
              <w:tabs>
                <w:tab w:val="left" w:pos="2002"/>
              </w:tabs>
              <w:spacing w:after="0" w:line="240" w:lineRule="auto"/>
              <w:jc w:val="both"/>
              <w:rPr>
                <w:b/>
                <w:sz w:val="20"/>
                <w:szCs w:val="20"/>
              </w:rPr>
            </w:pPr>
            <w:r>
              <w:rPr>
                <w:b/>
                <w:sz w:val="20"/>
                <w:szCs w:val="20"/>
              </w:rPr>
              <w:t>Lire (50 %)</w:t>
            </w:r>
          </w:p>
        </w:tc>
        <w:tc>
          <w:tcPr>
            <w:tcW w:w="8058" w:type="dxa"/>
            <w:shd w:val="clear" w:color="auto" w:fill="FFFFFF"/>
            <w:vAlign w:val="center"/>
          </w:tcPr>
          <w:p w14:paraId="5AA8C590" w14:textId="77777777" w:rsidR="00161F60" w:rsidRDefault="00334A65">
            <w:pPr>
              <w:tabs>
                <w:tab w:val="left" w:pos="2002"/>
              </w:tabs>
              <w:spacing w:after="0" w:line="240" w:lineRule="auto"/>
              <w:jc w:val="both"/>
              <w:rPr>
                <w:sz w:val="16"/>
                <w:szCs w:val="16"/>
              </w:rPr>
            </w:pPr>
            <w:r>
              <w:rPr>
                <w:sz w:val="16"/>
                <w:szCs w:val="16"/>
              </w:rPr>
              <w:t>L’élève est capable de lire différents types de textes dont le sujet lui est familier. Il est capable de comprendre ce qu’il lit en utilisant différentes stratégies. Dans ses lectures, il repère des informations et commence à faire des déductions. Il réagit au texte et donne son opinion.</w:t>
            </w:r>
          </w:p>
          <w:p w14:paraId="17B01149" w14:textId="77777777" w:rsidR="00161F60" w:rsidRDefault="00334A65">
            <w:pPr>
              <w:tabs>
                <w:tab w:val="left" w:pos="2002"/>
              </w:tabs>
              <w:spacing w:after="0" w:line="240" w:lineRule="auto"/>
              <w:jc w:val="both"/>
              <w:rPr>
                <w:sz w:val="16"/>
                <w:szCs w:val="16"/>
              </w:rPr>
            </w:pPr>
            <w:r>
              <w:rPr>
                <w:sz w:val="16"/>
                <w:szCs w:val="16"/>
              </w:rPr>
              <w:t>Tout au long de l’année, il le fait avec le soutien de son enseignant.</w:t>
            </w:r>
          </w:p>
        </w:tc>
      </w:tr>
      <w:tr w:rsidR="00161F60" w14:paraId="4ED90F78" w14:textId="77777777">
        <w:trPr>
          <w:trHeight w:val="705"/>
        </w:trPr>
        <w:tc>
          <w:tcPr>
            <w:tcW w:w="2663" w:type="dxa"/>
            <w:vAlign w:val="center"/>
          </w:tcPr>
          <w:p w14:paraId="3E0CC709" w14:textId="77777777" w:rsidR="00161F60" w:rsidRDefault="00334A65">
            <w:pPr>
              <w:tabs>
                <w:tab w:val="left" w:pos="2002"/>
              </w:tabs>
              <w:spacing w:after="0" w:line="240" w:lineRule="auto"/>
              <w:jc w:val="both"/>
              <w:rPr>
                <w:b/>
                <w:sz w:val="20"/>
                <w:szCs w:val="20"/>
              </w:rPr>
            </w:pPr>
            <w:r>
              <w:rPr>
                <w:b/>
                <w:sz w:val="20"/>
                <w:szCs w:val="20"/>
              </w:rPr>
              <w:t>Écrire (30 %)</w:t>
            </w:r>
          </w:p>
        </w:tc>
        <w:tc>
          <w:tcPr>
            <w:tcW w:w="8058" w:type="dxa"/>
            <w:vAlign w:val="center"/>
          </w:tcPr>
          <w:p w14:paraId="0B3C806F" w14:textId="77777777" w:rsidR="00161F60" w:rsidRDefault="00334A65">
            <w:pPr>
              <w:tabs>
                <w:tab w:val="left" w:pos="2002"/>
              </w:tabs>
              <w:spacing w:after="0" w:line="240" w:lineRule="auto"/>
              <w:jc w:val="both"/>
              <w:rPr>
                <w:sz w:val="16"/>
                <w:szCs w:val="16"/>
              </w:rPr>
            </w:pPr>
            <w:r>
              <w:rPr>
                <w:sz w:val="16"/>
                <w:szCs w:val="16"/>
              </w:rPr>
              <w:t>L’élève produit différents textes en tenant compte de la situation d’écriture. Il construit des phrases de plus en plus élaborées qui peuvent comporter des maladresses. Il laisse peu d’erreurs aux mots appris en classe et effectue les accords dans le groupe du nom (déterminant, nom et adjectif). Il amorce l’étude de la conjugaison.</w:t>
            </w:r>
          </w:p>
          <w:p w14:paraId="2B17E5D6" w14:textId="77777777" w:rsidR="00161F60" w:rsidRDefault="00334A65">
            <w:pPr>
              <w:tabs>
                <w:tab w:val="left" w:pos="2002"/>
              </w:tabs>
              <w:spacing w:after="0" w:line="240" w:lineRule="auto"/>
              <w:jc w:val="both"/>
              <w:rPr>
                <w:sz w:val="16"/>
                <w:szCs w:val="16"/>
              </w:rPr>
            </w:pPr>
            <w:r>
              <w:rPr>
                <w:sz w:val="16"/>
                <w:szCs w:val="16"/>
              </w:rPr>
              <w:t>Tout au long de l’année, il le fait avec le soutien de son enseignant.</w:t>
            </w:r>
          </w:p>
        </w:tc>
      </w:tr>
      <w:tr w:rsidR="00161F60" w14:paraId="27471D83" w14:textId="77777777">
        <w:trPr>
          <w:trHeight w:val="765"/>
        </w:trPr>
        <w:tc>
          <w:tcPr>
            <w:tcW w:w="2663" w:type="dxa"/>
            <w:shd w:val="clear" w:color="auto" w:fill="FFFFFF"/>
            <w:vAlign w:val="center"/>
          </w:tcPr>
          <w:p w14:paraId="7833486E" w14:textId="77777777" w:rsidR="00161F60" w:rsidRDefault="00334A65">
            <w:pPr>
              <w:tabs>
                <w:tab w:val="left" w:pos="2002"/>
              </w:tabs>
              <w:spacing w:after="0" w:line="240" w:lineRule="auto"/>
              <w:jc w:val="both"/>
              <w:rPr>
                <w:b/>
                <w:sz w:val="20"/>
                <w:szCs w:val="20"/>
              </w:rPr>
            </w:pPr>
            <w:r>
              <w:rPr>
                <w:b/>
                <w:sz w:val="20"/>
                <w:szCs w:val="20"/>
              </w:rPr>
              <w:t>Communiquer (20 %)</w:t>
            </w:r>
          </w:p>
        </w:tc>
        <w:tc>
          <w:tcPr>
            <w:tcW w:w="8058" w:type="dxa"/>
            <w:shd w:val="clear" w:color="auto" w:fill="FFFFFF"/>
            <w:vAlign w:val="center"/>
          </w:tcPr>
          <w:p w14:paraId="626E9BFF" w14:textId="77777777" w:rsidR="00161F60" w:rsidRDefault="00334A65">
            <w:pPr>
              <w:tabs>
                <w:tab w:val="left" w:pos="2002"/>
              </w:tabs>
              <w:spacing w:after="0" w:line="240" w:lineRule="auto"/>
              <w:jc w:val="both"/>
              <w:rPr>
                <w:sz w:val="16"/>
                <w:szCs w:val="16"/>
              </w:rPr>
            </w:pPr>
            <w:r>
              <w:rPr>
                <w:sz w:val="16"/>
                <w:szCs w:val="16"/>
              </w:rPr>
              <w:t>En groupe, l’élève échange sur une grande variété de sujets. Il exprime clairement ses idées, ses sentiments et ses réactions en respectant les règles de communication établies dans la classe. Il formule des questions pour connaître le point de vue des autres.</w:t>
            </w:r>
          </w:p>
          <w:p w14:paraId="48635F2D" w14:textId="77777777" w:rsidR="00161F60" w:rsidRDefault="00334A65">
            <w:pPr>
              <w:tabs>
                <w:tab w:val="left" w:pos="2002"/>
              </w:tabs>
              <w:spacing w:after="0" w:line="240" w:lineRule="auto"/>
              <w:jc w:val="both"/>
              <w:rPr>
                <w:sz w:val="16"/>
                <w:szCs w:val="16"/>
              </w:rPr>
            </w:pPr>
            <w:r>
              <w:rPr>
                <w:sz w:val="16"/>
                <w:szCs w:val="16"/>
              </w:rPr>
              <w:t>Tout au long de l’année, il le fait avec le soutien de son enseignant.</w:t>
            </w:r>
          </w:p>
        </w:tc>
      </w:tr>
    </w:tbl>
    <w:p w14:paraId="6E43EE19" w14:textId="77777777" w:rsidR="00161F60" w:rsidRDefault="00161F60">
      <w:pPr>
        <w:spacing w:after="0" w:line="240" w:lineRule="auto"/>
      </w:pPr>
    </w:p>
    <w:tbl>
      <w:tblPr>
        <w:tblStyle w:val="a2"/>
        <w:tblW w:w="10807"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310"/>
        <w:gridCol w:w="390"/>
        <w:gridCol w:w="863"/>
        <w:gridCol w:w="32"/>
        <w:gridCol w:w="1860"/>
        <w:gridCol w:w="1560"/>
        <w:gridCol w:w="17"/>
        <w:gridCol w:w="1977"/>
        <w:gridCol w:w="969"/>
        <w:gridCol w:w="803"/>
        <w:gridCol w:w="26"/>
      </w:tblGrid>
      <w:tr w:rsidR="00161F60" w14:paraId="369BF9D3" w14:textId="77777777">
        <w:trPr>
          <w:trHeight w:val="415"/>
        </w:trPr>
        <w:tc>
          <w:tcPr>
            <w:tcW w:w="10807" w:type="dxa"/>
            <w:gridSpan w:val="11"/>
            <w:shd w:val="clear" w:color="auto" w:fill="000000"/>
          </w:tcPr>
          <w:p w14:paraId="3F12282C" w14:textId="77777777" w:rsidR="00161F60" w:rsidRDefault="00334A65">
            <w:pPr>
              <w:tabs>
                <w:tab w:val="left" w:pos="2002"/>
              </w:tabs>
              <w:spacing w:after="0" w:line="240" w:lineRule="auto"/>
              <w:jc w:val="center"/>
              <w:rPr>
                <w:sz w:val="28"/>
                <w:szCs w:val="28"/>
              </w:rPr>
            </w:pPr>
            <w:r>
              <w:rPr>
                <w:sz w:val="28"/>
                <w:szCs w:val="28"/>
              </w:rPr>
              <w:t>Principales évaluations et résultats inscrits au bulletin</w:t>
            </w:r>
          </w:p>
        </w:tc>
      </w:tr>
      <w:tr w:rsidR="00334A65" w14:paraId="2B53C8B7" w14:textId="77777777">
        <w:trPr>
          <w:gridAfter w:val="1"/>
          <w:wAfter w:w="26" w:type="dxa"/>
          <w:trHeight w:val="586"/>
        </w:trPr>
        <w:tc>
          <w:tcPr>
            <w:tcW w:w="3563" w:type="dxa"/>
            <w:gridSpan w:val="3"/>
          </w:tcPr>
          <w:p w14:paraId="39547BDA" w14:textId="77777777" w:rsidR="00334A65" w:rsidRDefault="00334A65" w:rsidP="00334A65">
            <w:pPr>
              <w:tabs>
                <w:tab w:val="left" w:pos="2002"/>
              </w:tabs>
              <w:spacing w:after="0" w:line="240" w:lineRule="auto"/>
              <w:jc w:val="center"/>
              <w:rPr>
                <w:b/>
                <w:sz w:val="20"/>
                <w:szCs w:val="20"/>
              </w:rPr>
            </w:pPr>
            <w:bookmarkStart w:id="0" w:name="_kesgwb3tzd3p" w:colFirst="0" w:colLast="0"/>
            <w:bookmarkEnd w:id="0"/>
            <w:r>
              <w:rPr>
                <w:b/>
                <w:sz w:val="20"/>
                <w:szCs w:val="20"/>
              </w:rPr>
              <w:t>1</w:t>
            </w:r>
            <w:r>
              <w:rPr>
                <w:b/>
                <w:sz w:val="20"/>
                <w:szCs w:val="20"/>
                <w:vertAlign w:val="superscript"/>
              </w:rPr>
              <w:t>re</w:t>
            </w:r>
            <w:r>
              <w:rPr>
                <w:b/>
                <w:sz w:val="20"/>
                <w:szCs w:val="20"/>
              </w:rPr>
              <w:t xml:space="preserve"> étape (20 %)</w:t>
            </w:r>
          </w:p>
          <w:p w14:paraId="61297A8A" w14:textId="79202EB6" w:rsidR="00334A65" w:rsidRDefault="00334A65" w:rsidP="00334A65">
            <w:pPr>
              <w:spacing w:after="0" w:line="240" w:lineRule="auto"/>
              <w:jc w:val="center"/>
              <w:rPr>
                <w:sz w:val="20"/>
                <w:szCs w:val="20"/>
              </w:rPr>
            </w:pPr>
            <w:r>
              <w:rPr>
                <w:b/>
                <w:sz w:val="20"/>
                <w:szCs w:val="20"/>
              </w:rPr>
              <w:t>Du 27 août au 7 novembre</w:t>
            </w:r>
          </w:p>
        </w:tc>
        <w:tc>
          <w:tcPr>
            <w:tcW w:w="3469" w:type="dxa"/>
            <w:gridSpan w:val="4"/>
          </w:tcPr>
          <w:p w14:paraId="20B7AEC8" w14:textId="77777777" w:rsidR="00334A65" w:rsidRDefault="00334A65" w:rsidP="00334A65">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630F28F5" w14:textId="41B8E940" w:rsidR="00334A65" w:rsidRDefault="00334A65" w:rsidP="00334A65">
            <w:pPr>
              <w:spacing w:after="0" w:line="240" w:lineRule="auto"/>
              <w:jc w:val="center"/>
              <w:rPr>
                <w:sz w:val="20"/>
                <w:szCs w:val="20"/>
              </w:rPr>
            </w:pPr>
            <w:r>
              <w:rPr>
                <w:b/>
                <w:sz w:val="20"/>
                <w:szCs w:val="20"/>
              </w:rPr>
              <w:t>Du 10 novembre au 13 février</w:t>
            </w:r>
          </w:p>
        </w:tc>
        <w:tc>
          <w:tcPr>
            <w:tcW w:w="3749" w:type="dxa"/>
            <w:gridSpan w:val="3"/>
          </w:tcPr>
          <w:p w14:paraId="3C707F2F" w14:textId="77777777" w:rsidR="00334A65" w:rsidRDefault="00334A65" w:rsidP="00334A65">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2AA8DDDA" w14:textId="42CBF987" w:rsidR="00334A65" w:rsidRDefault="00334A65" w:rsidP="00334A65">
            <w:pPr>
              <w:spacing w:after="0" w:line="240" w:lineRule="auto"/>
              <w:jc w:val="center"/>
              <w:rPr>
                <w:sz w:val="20"/>
                <w:szCs w:val="20"/>
              </w:rPr>
            </w:pPr>
            <w:r>
              <w:rPr>
                <w:b/>
                <w:sz w:val="20"/>
                <w:szCs w:val="20"/>
              </w:rPr>
              <w:t>Du 16 février au 22 juin</w:t>
            </w:r>
          </w:p>
        </w:tc>
      </w:tr>
      <w:tr w:rsidR="00161F60" w14:paraId="0BD8E186" w14:textId="77777777">
        <w:trPr>
          <w:trHeight w:val="842"/>
        </w:trPr>
        <w:tc>
          <w:tcPr>
            <w:tcW w:w="2310" w:type="dxa"/>
            <w:vAlign w:val="center"/>
          </w:tcPr>
          <w:p w14:paraId="4847EA20" w14:textId="77777777" w:rsidR="00161F60" w:rsidRDefault="00334A65">
            <w:pPr>
              <w:tabs>
                <w:tab w:val="left" w:pos="2002"/>
              </w:tabs>
              <w:spacing w:after="0" w:line="240" w:lineRule="auto"/>
              <w:jc w:val="center"/>
              <w:rPr>
                <w:b/>
                <w:sz w:val="16"/>
                <w:szCs w:val="16"/>
              </w:rPr>
            </w:pPr>
            <w:r>
              <w:rPr>
                <w:b/>
                <w:sz w:val="16"/>
                <w:szCs w:val="16"/>
              </w:rPr>
              <w:t>Nature des évaluations proposées tout au long de l’étape</w:t>
            </w:r>
          </w:p>
        </w:tc>
        <w:tc>
          <w:tcPr>
            <w:tcW w:w="1285" w:type="dxa"/>
            <w:gridSpan w:val="3"/>
            <w:vAlign w:val="center"/>
          </w:tcPr>
          <w:p w14:paraId="09ED98B5" w14:textId="77777777" w:rsidR="00161F60" w:rsidRDefault="00334A65">
            <w:pPr>
              <w:tabs>
                <w:tab w:val="left" w:pos="2002"/>
              </w:tabs>
              <w:spacing w:after="0" w:line="240" w:lineRule="auto"/>
              <w:jc w:val="center"/>
              <w:rPr>
                <w:b/>
                <w:sz w:val="16"/>
                <w:szCs w:val="16"/>
              </w:rPr>
            </w:pPr>
            <w:r>
              <w:rPr>
                <w:b/>
                <w:sz w:val="16"/>
                <w:szCs w:val="16"/>
              </w:rPr>
              <w:t>Y aura-t-il un résultat inscrit au bulletin?</w:t>
            </w:r>
          </w:p>
        </w:tc>
        <w:tc>
          <w:tcPr>
            <w:tcW w:w="1860" w:type="dxa"/>
            <w:vAlign w:val="center"/>
          </w:tcPr>
          <w:p w14:paraId="7B080B60" w14:textId="77777777" w:rsidR="00161F60" w:rsidRDefault="00334A65">
            <w:pPr>
              <w:tabs>
                <w:tab w:val="left" w:pos="2002"/>
              </w:tabs>
              <w:spacing w:after="0" w:line="240" w:lineRule="auto"/>
              <w:jc w:val="center"/>
              <w:rPr>
                <w:b/>
                <w:sz w:val="16"/>
                <w:szCs w:val="16"/>
              </w:rPr>
            </w:pPr>
            <w:r>
              <w:rPr>
                <w:b/>
                <w:sz w:val="16"/>
                <w:szCs w:val="16"/>
              </w:rPr>
              <w:t>Nature des évaluations proposées tout au long de l’étape</w:t>
            </w:r>
          </w:p>
        </w:tc>
        <w:tc>
          <w:tcPr>
            <w:tcW w:w="1560" w:type="dxa"/>
            <w:vAlign w:val="center"/>
          </w:tcPr>
          <w:p w14:paraId="7EA967D8" w14:textId="77777777" w:rsidR="00161F60" w:rsidRDefault="00334A65">
            <w:pPr>
              <w:tabs>
                <w:tab w:val="left" w:pos="2002"/>
              </w:tabs>
              <w:spacing w:after="0" w:line="240" w:lineRule="auto"/>
              <w:jc w:val="center"/>
              <w:rPr>
                <w:b/>
                <w:sz w:val="16"/>
                <w:szCs w:val="16"/>
              </w:rPr>
            </w:pPr>
            <w:r>
              <w:rPr>
                <w:b/>
                <w:sz w:val="16"/>
                <w:szCs w:val="16"/>
              </w:rPr>
              <w:t>Y aura-t-il un résultat inscrit au bulletin?</w:t>
            </w:r>
          </w:p>
        </w:tc>
        <w:tc>
          <w:tcPr>
            <w:tcW w:w="1994" w:type="dxa"/>
            <w:gridSpan w:val="2"/>
            <w:vAlign w:val="center"/>
          </w:tcPr>
          <w:p w14:paraId="4401C0FB" w14:textId="77777777" w:rsidR="00161F60" w:rsidRDefault="00334A65">
            <w:pPr>
              <w:tabs>
                <w:tab w:val="left" w:pos="2002"/>
              </w:tabs>
              <w:spacing w:after="0" w:line="240" w:lineRule="auto"/>
              <w:jc w:val="center"/>
              <w:rPr>
                <w:b/>
                <w:sz w:val="16"/>
                <w:szCs w:val="16"/>
              </w:rPr>
            </w:pPr>
            <w:r>
              <w:rPr>
                <w:b/>
                <w:sz w:val="16"/>
                <w:szCs w:val="16"/>
              </w:rPr>
              <w:t>Nature des évaluations proposées tout au long de l’étape</w:t>
            </w:r>
          </w:p>
        </w:tc>
        <w:tc>
          <w:tcPr>
            <w:tcW w:w="969" w:type="dxa"/>
            <w:tcBorders>
              <w:bottom w:val="single" w:sz="4" w:space="0" w:color="000000"/>
            </w:tcBorders>
            <w:vAlign w:val="center"/>
          </w:tcPr>
          <w:p w14:paraId="12552C3C" w14:textId="77777777" w:rsidR="00161F60" w:rsidRDefault="00334A65">
            <w:pPr>
              <w:tabs>
                <w:tab w:val="left" w:pos="2002"/>
              </w:tabs>
              <w:spacing w:after="0" w:line="240" w:lineRule="auto"/>
              <w:jc w:val="center"/>
              <w:rPr>
                <w:b/>
                <w:sz w:val="14"/>
                <w:szCs w:val="14"/>
              </w:rPr>
            </w:pPr>
            <w:r>
              <w:rPr>
                <w:b/>
                <w:sz w:val="14"/>
                <w:szCs w:val="14"/>
              </w:rPr>
              <w:t>Épreuves obligatoires</w:t>
            </w:r>
          </w:p>
          <w:p w14:paraId="688EC579" w14:textId="77777777" w:rsidR="00161F60" w:rsidRDefault="00334A65">
            <w:pPr>
              <w:tabs>
                <w:tab w:val="left" w:pos="2002"/>
              </w:tabs>
              <w:spacing w:after="0" w:line="240" w:lineRule="auto"/>
              <w:jc w:val="center"/>
              <w:rPr>
                <w:b/>
                <w:sz w:val="16"/>
                <w:szCs w:val="16"/>
              </w:rPr>
            </w:pPr>
            <w:r>
              <w:rPr>
                <w:b/>
                <w:sz w:val="14"/>
                <w:szCs w:val="14"/>
              </w:rPr>
              <w:t>MEES / CSS</w:t>
            </w:r>
            <w:r>
              <w:rPr>
                <w:b/>
                <w:sz w:val="14"/>
                <w:szCs w:val="14"/>
                <w:vertAlign w:val="superscript"/>
              </w:rPr>
              <w:footnoteReference w:id="2"/>
            </w:r>
          </w:p>
        </w:tc>
        <w:tc>
          <w:tcPr>
            <w:tcW w:w="829" w:type="dxa"/>
            <w:gridSpan w:val="2"/>
            <w:vAlign w:val="center"/>
          </w:tcPr>
          <w:p w14:paraId="483A9E54" w14:textId="77777777" w:rsidR="00161F60" w:rsidRDefault="00334A65">
            <w:pPr>
              <w:tabs>
                <w:tab w:val="left" w:pos="2002"/>
              </w:tabs>
              <w:spacing w:after="0" w:line="240" w:lineRule="auto"/>
              <w:jc w:val="center"/>
              <w:rPr>
                <w:b/>
                <w:sz w:val="16"/>
                <w:szCs w:val="16"/>
              </w:rPr>
            </w:pPr>
            <w:r>
              <w:rPr>
                <w:b/>
                <w:sz w:val="16"/>
                <w:szCs w:val="16"/>
              </w:rPr>
              <w:t>Résultat inscrit au bulletin</w:t>
            </w:r>
          </w:p>
        </w:tc>
      </w:tr>
      <w:tr w:rsidR="00161F60" w14:paraId="00AAE615" w14:textId="77777777">
        <w:trPr>
          <w:cantSplit/>
          <w:trHeight w:val="2494"/>
        </w:trPr>
        <w:tc>
          <w:tcPr>
            <w:tcW w:w="2310" w:type="dxa"/>
            <w:tcBorders>
              <w:bottom w:val="single" w:sz="4" w:space="0" w:color="000000"/>
            </w:tcBorders>
          </w:tcPr>
          <w:p w14:paraId="1A507F77" w14:textId="77777777" w:rsidR="00161F60" w:rsidRDefault="00334A65">
            <w:pPr>
              <w:tabs>
                <w:tab w:val="left" w:pos="2002"/>
              </w:tabs>
              <w:spacing w:after="0" w:line="240" w:lineRule="auto"/>
              <w:rPr>
                <w:b/>
                <w:i/>
                <w:sz w:val="16"/>
                <w:szCs w:val="16"/>
              </w:rPr>
            </w:pPr>
            <w:r>
              <w:rPr>
                <w:b/>
                <w:sz w:val="16"/>
                <w:szCs w:val="16"/>
              </w:rPr>
              <w:t>En lecture :</w:t>
            </w:r>
            <w:r>
              <w:rPr>
                <w:b/>
                <w:i/>
                <w:sz w:val="16"/>
                <w:szCs w:val="16"/>
              </w:rPr>
              <w:t xml:space="preserve"> </w:t>
            </w:r>
          </w:p>
          <w:p w14:paraId="1D36AB09" w14:textId="77777777" w:rsidR="00161F60" w:rsidRDefault="00161F60">
            <w:pPr>
              <w:tabs>
                <w:tab w:val="left" w:pos="2002"/>
              </w:tabs>
              <w:spacing w:after="0" w:line="240" w:lineRule="auto"/>
              <w:rPr>
                <w:b/>
                <w:i/>
                <w:sz w:val="16"/>
                <w:szCs w:val="16"/>
              </w:rPr>
            </w:pPr>
          </w:p>
          <w:p w14:paraId="554C3197" w14:textId="77777777" w:rsidR="00161F60" w:rsidRDefault="00334A65">
            <w:pPr>
              <w:tabs>
                <w:tab w:val="left" w:pos="2002"/>
              </w:tabs>
              <w:spacing w:after="0" w:line="240" w:lineRule="auto"/>
              <w:rPr>
                <w:sz w:val="16"/>
                <w:szCs w:val="16"/>
              </w:rPr>
            </w:pPr>
            <w:r>
              <w:rPr>
                <w:sz w:val="16"/>
                <w:szCs w:val="16"/>
              </w:rPr>
              <w:t>Fluidité du texte lu à voix haute (entretien en lecture)</w:t>
            </w:r>
          </w:p>
          <w:p w14:paraId="671745F8" w14:textId="77777777" w:rsidR="00161F60" w:rsidRDefault="00161F60">
            <w:pPr>
              <w:tabs>
                <w:tab w:val="left" w:pos="2002"/>
              </w:tabs>
              <w:spacing w:after="0" w:line="240" w:lineRule="auto"/>
              <w:rPr>
                <w:sz w:val="16"/>
                <w:szCs w:val="16"/>
              </w:rPr>
            </w:pPr>
          </w:p>
          <w:p w14:paraId="02E42C50" w14:textId="77777777" w:rsidR="00161F60" w:rsidRDefault="00334A65">
            <w:pPr>
              <w:tabs>
                <w:tab w:val="left" w:pos="2002"/>
              </w:tabs>
              <w:spacing w:after="0" w:line="240" w:lineRule="auto"/>
              <w:rPr>
                <w:sz w:val="16"/>
                <w:szCs w:val="16"/>
              </w:rPr>
            </w:pPr>
            <w:r>
              <w:rPr>
                <w:sz w:val="16"/>
                <w:szCs w:val="16"/>
              </w:rPr>
              <w:t>Questions et discussions sur les textes lus</w:t>
            </w:r>
          </w:p>
          <w:p w14:paraId="0684BE26" w14:textId="77777777" w:rsidR="00161F60" w:rsidRDefault="00161F60">
            <w:pPr>
              <w:tabs>
                <w:tab w:val="left" w:pos="2002"/>
              </w:tabs>
              <w:spacing w:after="0" w:line="240" w:lineRule="auto"/>
              <w:rPr>
                <w:sz w:val="16"/>
                <w:szCs w:val="16"/>
              </w:rPr>
            </w:pPr>
          </w:p>
          <w:p w14:paraId="2D7F7D6B" w14:textId="77777777" w:rsidR="00161F60" w:rsidRDefault="00334A65">
            <w:pPr>
              <w:tabs>
                <w:tab w:val="left" w:pos="2002"/>
              </w:tabs>
              <w:spacing w:after="0" w:line="240" w:lineRule="auto"/>
              <w:rPr>
                <w:sz w:val="16"/>
                <w:szCs w:val="16"/>
              </w:rPr>
            </w:pPr>
            <w:r>
              <w:rPr>
                <w:sz w:val="16"/>
                <w:szCs w:val="16"/>
              </w:rPr>
              <w:t>Compréhension en lecture</w:t>
            </w:r>
          </w:p>
          <w:p w14:paraId="0EFB3287" w14:textId="77777777" w:rsidR="00161F60" w:rsidRDefault="00161F60">
            <w:pPr>
              <w:spacing w:after="0" w:line="240" w:lineRule="auto"/>
              <w:rPr>
                <w:sz w:val="16"/>
                <w:szCs w:val="16"/>
              </w:rPr>
            </w:pPr>
          </w:p>
          <w:p w14:paraId="55CE2644" w14:textId="77777777" w:rsidR="00161F60" w:rsidRDefault="00334A65">
            <w:pPr>
              <w:spacing w:after="0" w:line="240" w:lineRule="auto"/>
              <w:rPr>
                <w:sz w:val="16"/>
                <w:szCs w:val="16"/>
              </w:rPr>
            </w:pPr>
            <w:r>
              <w:rPr>
                <w:sz w:val="16"/>
                <w:szCs w:val="16"/>
              </w:rPr>
              <w:t>Situation d’apprentissage et d’évaluation</w:t>
            </w:r>
          </w:p>
          <w:p w14:paraId="609EF041" w14:textId="77777777" w:rsidR="00161F60" w:rsidRDefault="00161F60">
            <w:pPr>
              <w:spacing w:after="0" w:line="240" w:lineRule="auto"/>
              <w:rPr>
                <w:sz w:val="16"/>
                <w:szCs w:val="16"/>
              </w:rPr>
            </w:pPr>
          </w:p>
        </w:tc>
        <w:tc>
          <w:tcPr>
            <w:tcW w:w="1285" w:type="dxa"/>
            <w:gridSpan w:val="3"/>
            <w:tcBorders>
              <w:bottom w:val="single" w:sz="4" w:space="0" w:color="000000"/>
            </w:tcBorders>
          </w:tcPr>
          <w:p w14:paraId="4C73E533" w14:textId="77777777" w:rsidR="00161F60" w:rsidRDefault="00161F60">
            <w:pPr>
              <w:tabs>
                <w:tab w:val="left" w:pos="2002"/>
              </w:tabs>
              <w:spacing w:after="0" w:line="240" w:lineRule="auto"/>
              <w:rPr>
                <w:b/>
                <w:sz w:val="20"/>
                <w:szCs w:val="20"/>
              </w:rPr>
            </w:pPr>
          </w:p>
          <w:p w14:paraId="152CAB79" w14:textId="77777777" w:rsidR="00161F60" w:rsidRDefault="00334A65">
            <w:pPr>
              <w:tabs>
                <w:tab w:val="left" w:pos="2002"/>
              </w:tabs>
              <w:spacing w:after="0" w:line="240" w:lineRule="auto"/>
              <w:jc w:val="center"/>
              <w:rPr>
                <w:b/>
                <w:sz w:val="20"/>
                <w:szCs w:val="20"/>
              </w:rPr>
            </w:pPr>
            <w:r>
              <w:rPr>
                <w:b/>
                <w:sz w:val="20"/>
                <w:szCs w:val="20"/>
              </w:rPr>
              <w:t>Oui</w:t>
            </w:r>
          </w:p>
        </w:tc>
        <w:tc>
          <w:tcPr>
            <w:tcW w:w="1860" w:type="dxa"/>
          </w:tcPr>
          <w:p w14:paraId="6DBB018B" w14:textId="77777777" w:rsidR="00161F60" w:rsidRDefault="00334A65">
            <w:pPr>
              <w:tabs>
                <w:tab w:val="left" w:pos="2002"/>
              </w:tabs>
              <w:spacing w:after="0" w:line="240" w:lineRule="auto"/>
              <w:rPr>
                <w:b/>
                <w:i/>
                <w:sz w:val="16"/>
                <w:szCs w:val="16"/>
              </w:rPr>
            </w:pPr>
            <w:r>
              <w:rPr>
                <w:b/>
                <w:sz w:val="16"/>
                <w:szCs w:val="16"/>
              </w:rPr>
              <w:t>En lecture :</w:t>
            </w:r>
            <w:r>
              <w:rPr>
                <w:b/>
                <w:i/>
                <w:sz w:val="16"/>
                <w:szCs w:val="16"/>
              </w:rPr>
              <w:t xml:space="preserve"> </w:t>
            </w:r>
          </w:p>
          <w:p w14:paraId="3A37215D" w14:textId="77777777" w:rsidR="00161F60" w:rsidRDefault="00161F60">
            <w:pPr>
              <w:spacing w:after="0" w:line="240" w:lineRule="auto"/>
              <w:rPr>
                <w:sz w:val="16"/>
                <w:szCs w:val="16"/>
              </w:rPr>
            </w:pPr>
          </w:p>
          <w:p w14:paraId="7007CDF7" w14:textId="77777777" w:rsidR="00161F60" w:rsidRDefault="00334A65">
            <w:pPr>
              <w:tabs>
                <w:tab w:val="left" w:pos="2002"/>
              </w:tabs>
              <w:spacing w:after="0" w:line="240" w:lineRule="auto"/>
              <w:rPr>
                <w:sz w:val="16"/>
                <w:szCs w:val="16"/>
              </w:rPr>
            </w:pPr>
            <w:r>
              <w:rPr>
                <w:sz w:val="16"/>
                <w:szCs w:val="16"/>
              </w:rPr>
              <w:t>Fluidité du texte lu à voix haute (entretien en lecture)</w:t>
            </w:r>
          </w:p>
          <w:p w14:paraId="76756D1F" w14:textId="77777777" w:rsidR="00161F60" w:rsidRDefault="00161F60">
            <w:pPr>
              <w:tabs>
                <w:tab w:val="left" w:pos="2002"/>
              </w:tabs>
              <w:spacing w:after="0" w:line="240" w:lineRule="auto"/>
              <w:rPr>
                <w:sz w:val="16"/>
                <w:szCs w:val="16"/>
              </w:rPr>
            </w:pPr>
          </w:p>
          <w:p w14:paraId="11E829C9" w14:textId="77777777" w:rsidR="00161F60" w:rsidRDefault="00334A65">
            <w:pPr>
              <w:tabs>
                <w:tab w:val="left" w:pos="2002"/>
              </w:tabs>
              <w:spacing w:after="0" w:line="240" w:lineRule="auto"/>
              <w:rPr>
                <w:sz w:val="16"/>
                <w:szCs w:val="16"/>
              </w:rPr>
            </w:pPr>
            <w:r>
              <w:rPr>
                <w:sz w:val="16"/>
                <w:szCs w:val="16"/>
              </w:rPr>
              <w:t>Questions et discussions sur les textes lus</w:t>
            </w:r>
          </w:p>
          <w:p w14:paraId="1297D0AD" w14:textId="77777777" w:rsidR="00161F60" w:rsidRDefault="00161F60">
            <w:pPr>
              <w:tabs>
                <w:tab w:val="left" w:pos="2002"/>
              </w:tabs>
              <w:spacing w:after="0" w:line="240" w:lineRule="auto"/>
              <w:rPr>
                <w:sz w:val="16"/>
                <w:szCs w:val="16"/>
              </w:rPr>
            </w:pPr>
          </w:p>
          <w:p w14:paraId="652D295A" w14:textId="77777777" w:rsidR="00161F60" w:rsidRDefault="00334A65">
            <w:pPr>
              <w:tabs>
                <w:tab w:val="left" w:pos="2002"/>
              </w:tabs>
              <w:spacing w:after="0" w:line="240" w:lineRule="auto"/>
              <w:rPr>
                <w:sz w:val="16"/>
                <w:szCs w:val="16"/>
              </w:rPr>
            </w:pPr>
            <w:r>
              <w:rPr>
                <w:sz w:val="16"/>
                <w:szCs w:val="16"/>
              </w:rPr>
              <w:t>Compréhension en lecture</w:t>
            </w:r>
          </w:p>
          <w:p w14:paraId="10985DDB" w14:textId="77777777" w:rsidR="00161F60" w:rsidRDefault="00161F60">
            <w:pPr>
              <w:spacing w:after="0" w:line="240" w:lineRule="auto"/>
              <w:rPr>
                <w:sz w:val="16"/>
                <w:szCs w:val="16"/>
              </w:rPr>
            </w:pPr>
          </w:p>
          <w:p w14:paraId="40554D36" w14:textId="77777777" w:rsidR="00161F60" w:rsidRDefault="00334A65">
            <w:pPr>
              <w:spacing w:after="0" w:line="240" w:lineRule="auto"/>
              <w:rPr>
                <w:sz w:val="16"/>
                <w:szCs w:val="16"/>
              </w:rPr>
            </w:pPr>
            <w:r>
              <w:rPr>
                <w:sz w:val="16"/>
                <w:szCs w:val="16"/>
              </w:rPr>
              <w:t>Situation d’apprentissage et d’évaluation</w:t>
            </w:r>
          </w:p>
          <w:p w14:paraId="237FE25E" w14:textId="77777777" w:rsidR="00161F60" w:rsidRDefault="00161F60">
            <w:pPr>
              <w:spacing w:after="0" w:line="240" w:lineRule="auto"/>
              <w:rPr>
                <w:sz w:val="16"/>
                <w:szCs w:val="16"/>
              </w:rPr>
            </w:pPr>
          </w:p>
        </w:tc>
        <w:tc>
          <w:tcPr>
            <w:tcW w:w="1560" w:type="dxa"/>
            <w:tcBorders>
              <w:bottom w:val="single" w:sz="4" w:space="0" w:color="000000"/>
            </w:tcBorders>
          </w:tcPr>
          <w:p w14:paraId="7C1BEA24" w14:textId="77777777" w:rsidR="00161F60" w:rsidRDefault="00161F60">
            <w:pPr>
              <w:tabs>
                <w:tab w:val="left" w:pos="2002"/>
              </w:tabs>
              <w:spacing w:after="0" w:line="240" w:lineRule="auto"/>
              <w:rPr>
                <w:b/>
                <w:sz w:val="20"/>
                <w:szCs w:val="20"/>
              </w:rPr>
            </w:pPr>
          </w:p>
          <w:p w14:paraId="55F2578B" w14:textId="77777777" w:rsidR="00161F60" w:rsidRDefault="00334A65">
            <w:pPr>
              <w:tabs>
                <w:tab w:val="left" w:pos="2002"/>
              </w:tabs>
              <w:spacing w:after="0" w:line="240" w:lineRule="auto"/>
              <w:jc w:val="center"/>
              <w:rPr>
                <w:b/>
                <w:sz w:val="20"/>
                <w:szCs w:val="20"/>
              </w:rPr>
            </w:pPr>
            <w:r>
              <w:rPr>
                <w:b/>
                <w:sz w:val="20"/>
                <w:szCs w:val="20"/>
              </w:rPr>
              <w:t>Oui</w:t>
            </w:r>
          </w:p>
        </w:tc>
        <w:tc>
          <w:tcPr>
            <w:tcW w:w="1994" w:type="dxa"/>
            <w:gridSpan w:val="2"/>
            <w:tcBorders>
              <w:bottom w:val="single" w:sz="4" w:space="0" w:color="000000"/>
              <w:right w:val="single" w:sz="4" w:space="0" w:color="000000"/>
            </w:tcBorders>
          </w:tcPr>
          <w:p w14:paraId="4D156210" w14:textId="77777777" w:rsidR="00161F60" w:rsidRDefault="00334A65">
            <w:pPr>
              <w:tabs>
                <w:tab w:val="left" w:pos="2002"/>
              </w:tabs>
              <w:spacing w:after="0" w:line="240" w:lineRule="auto"/>
              <w:rPr>
                <w:b/>
                <w:i/>
                <w:sz w:val="16"/>
                <w:szCs w:val="16"/>
              </w:rPr>
            </w:pPr>
            <w:r>
              <w:rPr>
                <w:b/>
                <w:sz w:val="16"/>
                <w:szCs w:val="16"/>
              </w:rPr>
              <w:t>En lecture :</w:t>
            </w:r>
            <w:r>
              <w:rPr>
                <w:b/>
                <w:i/>
                <w:sz w:val="16"/>
                <w:szCs w:val="16"/>
              </w:rPr>
              <w:t xml:space="preserve"> </w:t>
            </w:r>
          </w:p>
          <w:p w14:paraId="485FCF3C" w14:textId="77777777" w:rsidR="00161F60" w:rsidRDefault="00161F60">
            <w:pPr>
              <w:tabs>
                <w:tab w:val="left" w:pos="2002"/>
              </w:tabs>
              <w:spacing w:after="0" w:line="240" w:lineRule="auto"/>
              <w:rPr>
                <w:sz w:val="16"/>
                <w:szCs w:val="16"/>
              </w:rPr>
            </w:pPr>
          </w:p>
          <w:p w14:paraId="1E9E1F52" w14:textId="77777777" w:rsidR="00161F60" w:rsidRDefault="00334A65">
            <w:pPr>
              <w:tabs>
                <w:tab w:val="left" w:pos="2002"/>
              </w:tabs>
              <w:spacing w:after="0" w:line="240" w:lineRule="auto"/>
              <w:rPr>
                <w:sz w:val="16"/>
                <w:szCs w:val="16"/>
              </w:rPr>
            </w:pPr>
            <w:r>
              <w:rPr>
                <w:sz w:val="16"/>
                <w:szCs w:val="16"/>
              </w:rPr>
              <w:t>Fluidité du texte lu à voix haute (entretien en lecture)</w:t>
            </w:r>
          </w:p>
          <w:p w14:paraId="33243D32" w14:textId="77777777" w:rsidR="00161F60" w:rsidRDefault="00161F60">
            <w:pPr>
              <w:tabs>
                <w:tab w:val="left" w:pos="2002"/>
              </w:tabs>
              <w:spacing w:after="0" w:line="240" w:lineRule="auto"/>
              <w:rPr>
                <w:sz w:val="16"/>
                <w:szCs w:val="16"/>
              </w:rPr>
            </w:pPr>
          </w:p>
          <w:p w14:paraId="104C67AE" w14:textId="77777777" w:rsidR="00161F60" w:rsidRDefault="00334A65">
            <w:pPr>
              <w:tabs>
                <w:tab w:val="left" w:pos="2002"/>
              </w:tabs>
              <w:spacing w:after="0" w:line="240" w:lineRule="auto"/>
              <w:rPr>
                <w:sz w:val="16"/>
                <w:szCs w:val="16"/>
              </w:rPr>
            </w:pPr>
            <w:r>
              <w:rPr>
                <w:sz w:val="16"/>
                <w:szCs w:val="16"/>
              </w:rPr>
              <w:t>Questions et discussions sur les textes lus</w:t>
            </w:r>
          </w:p>
          <w:p w14:paraId="5E3240BF" w14:textId="77777777" w:rsidR="00161F60" w:rsidRDefault="00161F60">
            <w:pPr>
              <w:tabs>
                <w:tab w:val="left" w:pos="2002"/>
              </w:tabs>
              <w:spacing w:after="0" w:line="240" w:lineRule="auto"/>
              <w:rPr>
                <w:sz w:val="16"/>
                <w:szCs w:val="16"/>
              </w:rPr>
            </w:pPr>
          </w:p>
          <w:p w14:paraId="48EAC49D" w14:textId="77777777" w:rsidR="00161F60" w:rsidRDefault="00334A65">
            <w:pPr>
              <w:tabs>
                <w:tab w:val="left" w:pos="2002"/>
              </w:tabs>
              <w:spacing w:after="0" w:line="240" w:lineRule="auto"/>
              <w:rPr>
                <w:sz w:val="16"/>
                <w:szCs w:val="16"/>
              </w:rPr>
            </w:pPr>
            <w:r>
              <w:rPr>
                <w:sz w:val="16"/>
                <w:szCs w:val="16"/>
              </w:rPr>
              <w:t>Compréhension en lecture</w:t>
            </w:r>
          </w:p>
          <w:p w14:paraId="7185A415" w14:textId="77777777" w:rsidR="00161F60" w:rsidRDefault="00161F60">
            <w:pPr>
              <w:spacing w:after="0" w:line="240" w:lineRule="auto"/>
              <w:rPr>
                <w:sz w:val="16"/>
                <w:szCs w:val="16"/>
              </w:rPr>
            </w:pPr>
          </w:p>
          <w:p w14:paraId="2EF4ACCC" w14:textId="77777777" w:rsidR="00161F60" w:rsidRDefault="00334A65">
            <w:pPr>
              <w:spacing w:after="0" w:line="240" w:lineRule="auto"/>
              <w:rPr>
                <w:sz w:val="16"/>
                <w:szCs w:val="16"/>
              </w:rPr>
            </w:pPr>
            <w:r>
              <w:rPr>
                <w:sz w:val="16"/>
                <w:szCs w:val="16"/>
              </w:rPr>
              <w:t>Situation d’apprentissage et d’évaluation</w:t>
            </w:r>
          </w:p>
          <w:p w14:paraId="7B95C8A0" w14:textId="77777777" w:rsidR="00161F60" w:rsidRDefault="00161F60">
            <w:pPr>
              <w:spacing w:after="0" w:line="240" w:lineRule="auto"/>
              <w:rPr>
                <w:sz w:val="16"/>
                <w:szCs w:val="16"/>
              </w:rPr>
            </w:pPr>
          </w:p>
        </w:tc>
        <w:tc>
          <w:tcPr>
            <w:tcW w:w="969" w:type="dxa"/>
            <w:tcBorders>
              <w:top w:val="single" w:sz="4" w:space="0" w:color="000000"/>
              <w:left w:val="single" w:sz="4" w:space="0" w:color="000000"/>
              <w:bottom w:val="single" w:sz="4" w:space="0" w:color="000000"/>
            </w:tcBorders>
          </w:tcPr>
          <w:p w14:paraId="3C3E9D02" w14:textId="77777777" w:rsidR="00161F60" w:rsidRDefault="00161F60">
            <w:pPr>
              <w:spacing w:after="0" w:line="240" w:lineRule="auto"/>
              <w:rPr>
                <w:b/>
                <w:sz w:val="20"/>
                <w:szCs w:val="20"/>
              </w:rPr>
            </w:pPr>
          </w:p>
          <w:p w14:paraId="491A2B5F" w14:textId="77777777" w:rsidR="00161F60" w:rsidRDefault="00334A65">
            <w:pPr>
              <w:spacing w:after="0" w:line="240" w:lineRule="auto"/>
              <w:jc w:val="center"/>
              <w:rPr>
                <w:b/>
                <w:sz w:val="20"/>
                <w:szCs w:val="20"/>
              </w:rPr>
            </w:pPr>
            <w:r>
              <w:rPr>
                <w:b/>
                <w:sz w:val="20"/>
                <w:szCs w:val="20"/>
              </w:rPr>
              <w:t>Non</w:t>
            </w:r>
          </w:p>
        </w:tc>
        <w:tc>
          <w:tcPr>
            <w:tcW w:w="829" w:type="dxa"/>
            <w:gridSpan w:val="2"/>
            <w:tcBorders>
              <w:bottom w:val="single" w:sz="4" w:space="0" w:color="000000"/>
            </w:tcBorders>
          </w:tcPr>
          <w:p w14:paraId="0BFEA698" w14:textId="77777777" w:rsidR="00161F60" w:rsidRDefault="00161F60">
            <w:pPr>
              <w:tabs>
                <w:tab w:val="left" w:pos="2002"/>
              </w:tabs>
              <w:spacing w:after="0" w:line="240" w:lineRule="auto"/>
              <w:rPr>
                <w:b/>
                <w:sz w:val="20"/>
                <w:szCs w:val="20"/>
              </w:rPr>
            </w:pPr>
          </w:p>
          <w:p w14:paraId="4349C8D8" w14:textId="77777777" w:rsidR="00161F60" w:rsidRDefault="00334A65">
            <w:pPr>
              <w:tabs>
                <w:tab w:val="left" w:pos="2002"/>
              </w:tabs>
              <w:spacing w:after="0" w:line="240" w:lineRule="auto"/>
              <w:jc w:val="center"/>
              <w:rPr>
                <w:b/>
                <w:sz w:val="20"/>
                <w:szCs w:val="20"/>
              </w:rPr>
            </w:pPr>
            <w:r>
              <w:rPr>
                <w:b/>
                <w:sz w:val="20"/>
                <w:szCs w:val="20"/>
              </w:rPr>
              <w:t>Oui</w:t>
            </w:r>
          </w:p>
        </w:tc>
      </w:tr>
      <w:tr w:rsidR="00161F60" w14:paraId="00BF090A" w14:textId="77777777">
        <w:trPr>
          <w:cantSplit/>
          <w:trHeight w:val="1928"/>
        </w:trPr>
        <w:tc>
          <w:tcPr>
            <w:tcW w:w="2310" w:type="dxa"/>
            <w:tcBorders>
              <w:top w:val="single" w:sz="4" w:space="0" w:color="000000"/>
              <w:bottom w:val="single" w:sz="4" w:space="0" w:color="000000"/>
            </w:tcBorders>
          </w:tcPr>
          <w:p w14:paraId="37495E6A" w14:textId="77777777" w:rsidR="00161F60" w:rsidRDefault="00334A65">
            <w:pPr>
              <w:tabs>
                <w:tab w:val="left" w:pos="2002"/>
              </w:tabs>
              <w:spacing w:after="0" w:line="240" w:lineRule="auto"/>
              <w:rPr>
                <w:b/>
                <w:i/>
                <w:sz w:val="16"/>
                <w:szCs w:val="16"/>
              </w:rPr>
            </w:pPr>
            <w:r>
              <w:rPr>
                <w:b/>
                <w:sz w:val="16"/>
                <w:szCs w:val="16"/>
              </w:rPr>
              <w:t>En écriture :</w:t>
            </w:r>
            <w:r>
              <w:rPr>
                <w:b/>
                <w:i/>
                <w:sz w:val="16"/>
                <w:szCs w:val="16"/>
              </w:rPr>
              <w:t xml:space="preserve"> </w:t>
            </w:r>
          </w:p>
          <w:p w14:paraId="14B7D77D" w14:textId="77777777" w:rsidR="00161F60" w:rsidRDefault="00161F60">
            <w:pPr>
              <w:tabs>
                <w:tab w:val="left" w:pos="2002"/>
              </w:tabs>
              <w:spacing w:after="0" w:line="240" w:lineRule="auto"/>
              <w:rPr>
                <w:i/>
                <w:sz w:val="16"/>
                <w:szCs w:val="16"/>
              </w:rPr>
            </w:pPr>
          </w:p>
          <w:p w14:paraId="6BD28038" w14:textId="77777777" w:rsidR="00161F60" w:rsidRDefault="00334A65">
            <w:pPr>
              <w:tabs>
                <w:tab w:val="left" w:pos="2002"/>
              </w:tabs>
              <w:spacing w:after="0" w:line="240" w:lineRule="auto"/>
              <w:rPr>
                <w:sz w:val="16"/>
                <w:szCs w:val="16"/>
              </w:rPr>
            </w:pPr>
            <w:r>
              <w:rPr>
                <w:sz w:val="16"/>
                <w:szCs w:val="16"/>
              </w:rPr>
              <w:t>Situations d’écriture courtes et variées</w:t>
            </w:r>
          </w:p>
          <w:p w14:paraId="058DCBD3" w14:textId="77777777" w:rsidR="00161F60" w:rsidRDefault="00161F60">
            <w:pPr>
              <w:tabs>
                <w:tab w:val="left" w:pos="2002"/>
              </w:tabs>
              <w:spacing w:after="0" w:line="240" w:lineRule="auto"/>
              <w:rPr>
                <w:sz w:val="16"/>
                <w:szCs w:val="16"/>
              </w:rPr>
            </w:pPr>
          </w:p>
          <w:p w14:paraId="2BD10B49" w14:textId="77777777" w:rsidR="00161F60" w:rsidRDefault="00334A65">
            <w:pPr>
              <w:tabs>
                <w:tab w:val="left" w:pos="2002"/>
              </w:tabs>
              <w:spacing w:after="0" w:line="240" w:lineRule="auto"/>
              <w:rPr>
                <w:sz w:val="16"/>
                <w:szCs w:val="16"/>
              </w:rPr>
            </w:pPr>
            <w:r>
              <w:rPr>
                <w:sz w:val="16"/>
                <w:szCs w:val="16"/>
              </w:rPr>
              <w:t>Dictées et contrôles</w:t>
            </w:r>
          </w:p>
          <w:p w14:paraId="0DAABAC0" w14:textId="77777777" w:rsidR="00161F60" w:rsidRDefault="00161F60">
            <w:pPr>
              <w:tabs>
                <w:tab w:val="left" w:pos="2002"/>
              </w:tabs>
              <w:spacing w:after="0" w:line="240" w:lineRule="auto"/>
              <w:rPr>
                <w:sz w:val="16"/>
                <w:szCs w:val="16"/>
              </w:rPr>
            </w:pPr>
          </w:p>
          <w:p w14:paraId="69CB194F" w14:textId="77777777" w:rsidR="00161F60" w:rsidRDefault="00334A65">
            <w:pPr>
              <w:tabs>
                <w:tab w:val="left" w:pos="2002"/>
              </w:tabs>
              <w:spacing w:after="0" w:line="240" w:lineRule="auto"/>
              <w:rPr>
                <w:sz w:val="16"/>
                <w:szCs w:val="16"/>
              </w:rPr>
            </w:pPr>
            <w:r>
              <w:rPr>
                <w:sz w:val="16"/>
                <w:szCs w:val="16"/>
              </w:rPr>
              <w:t>Situations d’apprentissage et d’évaluation</w:t>
            </w:r>
          </w:p>
          <w:p w14:paraId="2F96E96E" w14:textId="77777777" w:rsidR="00161F60" w:rsidRDefault="00161F60">
            <w:pPr>
              <w:spacing w:after="0" w:line="240" w:lineRule="auto"/>
              <w:rPr>
                <w:sz w:val="16"/>
                <w:szCs w:val="16"/>
              </w:rPr>
            </w:pPr>
          </w:p>
        </w:tc>
        <w:tc>
          <w:tcPr>
            <w:tcW w:w="1285" w:type="dxa"/>
            <w:gridSpan w:val="3"/>
            <w:tcBorders>
              <w:top w:val="single" w:sz="4" w:space="0" w:color="000000"/>
              <w:bottom w:val="single" w:sz="4" w:space="0" w:color="000000"/>
            </w:tcBorders>
          </w:tcPr>
          <w:p w14:paraId="4B85F2DB" w14:textId="77777777" w:rsidR="00161F60" w:rsidRDefault="00161F60">
            <w:pPr>
              <w:tabs>
                <w:tab w:val="left" w:pos="2002"/>
              </w:tabs>
              <w:spacing w:after="0" w:line="240" w:lineRule="auto"/>
              <w:rPr>
                <w:b/>
                <w:sz w:val="20"/>
                <w:szCs w:val="20"/>
              </w:rPr>
            </w:pPr>
          </w:p>
          <w:p w14:paraId="2B738A61" w14:textId="77777777" w:rsidR="00F95065" w:rsidRDefault="00F95065">
            <w:pPr>
              <w:tabs>
                <w:tab w:val="left" w:pos="2002"/>
              </w:tabs>
              <w:spacing w:after="0" w:line="240" w:lineRule="auto"/>
              <w:jc w:val="center"/>
              <w:rPr>
                <w:sz w:val="14"/>
                <w:szCs w:val="14"/>
              </w:rPr>
            </w:pPr>
            <w:r>
              <w:rPr>
                <w:b/>
                <w:sz w:val="20"/>
                <w:szCs w:val="20"/>
              </w:rPr>
              <w:t>Non</w:t>
            </w:r>
            <w:r>
              <w:rPr>
                <w:sz w:val="14"/>
                <w:szCs w:val="14"/>
              </w:rPr>
              <w:t xml:space="preserve"> </w:t>
            </w:r>
          </w:p>
          <w:p w14:paraId="6CC2A9DA" w14:textId="22978FC7" w:rsidR="00161F60" w:rsidRDefault="00F95065">
            <w:pPr>
              <w:tabs>
                <w:tab w:val="left" w:pos="2002"/>
              </w:tabs>
              <w:spacing w:after="0" w:line="240" w:lineRule="auto"/>
              <w:jc w:val="center"/>
              <w:rPr>
                <w:b/>
                <w:sz w:val="20"/>
                <w:szCs w:val="20"/>
              </w:rPr>
            </w:pPr>
            <w:r>
              <w:rPr>
                <w:sz w:val="14"/>
                <w:szCs w:val="14"/>
              </w:rPr>
              <w:t>Fait l’objet d’apprentissage, mais aucun résultat n’est communiqué à ce bulletin.</w:t>
            </w:r>
          </w:p>
        </w:tc>
        <w:tc>
          <w:tcPr>
            <w:tcW w:w="1860" w:type="dxa"/>
          </w:tcPr>
          <w:p w14:paraId="02FAF86D" w14:textId="77777777" w:rsidR="00161F60" w:rsidRDefault="00334A65">
            <w:pPr>
              <w:tabs>
                <w:tab w:val="left" w:pos="2002"/>
              </w:tabs>
              <w:spacing w:after="0" w:line="240" w:lineRule="auto"/>
              <w:rPr>
                <w:b/>
                <w:i/>
                <w:sz w:val="16"/>
                <w:szCs w:val="16"/>
              </w:rPr>
            </w:pPr>
            <w:r>
              <w:rPr>
                <w:b/>
                <w:sz w:val="16"/>
                <w:szCs w:val="16"/>
              </w:rPr>
              <w:t>En écriture :</w:t>
            </w:r>
            <w:r>
              <w:rPr>
                <w:b/>
                <w:i/>
                <w:sz w:val="16"/>
                <w:szCs w:val="16"/>
              </w:rPr>
              <w:t xml:space="preserve"> </w:t>
            </w:r>
          </w:p>
          <w:p w14:paraId="7119142F" w14:textId="77777777" w:rsidR="00161F60" w:rsidRDefault="00161F60">
            <w:pPr>
              <w:tabs>
                <w:tab w:val="left" w:pos="2002"/>
              </w:tabs>
              <w:spacing w:after="0" w:line="240" w:lineRule="auto"/>
              <w:rPr>
                <w:sz w:val="16"/>
                <w:szCs w:val="16"/>
              </w:rPr>
            </w:pPr>
          </w:p>
          <w:p w14:paraId="6A283DD1" w14:textId="77777777" w:rsidR="00161F60" w:rsidRDefault="00334A65">
            <w:pPr>
              <w:tabs>
                <w:tab w:val="left" w:pos="2002"/>
              </w:tabs>
              <w:spacing w:after="0" w:line="240" w:lineRule="auto"/>
              <w:rPr>
                <w:sz w:val="16"/>
                <w:szCs w:val="16"/>
              </w:rPr>
            </w:pPr>
            <w:r>
              <w:rPr>
                <w:sz w:val="16"/>
                <w:szCs w:val="16"/>
              </w:rPr>
              <w:t>Situations d’écriture courtes et variées</w:t>
            </w:r>
          </w:p>
          <w:p w14:paraId="24D87DAD" w14:textId="77777777" w:rsidR="00161F60" w:rsidRDefault="00161F60">
            <w:pPr>
              <w:tabs>
                <w:tab w:val="left" w:pos="2002"/>
              </w:tabs>
              <w:spacing w:after="0" w:line="240" w:lineRule="auto"/>
              <w:rPr>
                <w:sz w:val="16"/>
                <w:szCs w:val="16"/>
              </w:rPr>
            </w:pPr>
          </w:p>
          <w:p w14:paraId="205A2E44" w14:textId="77777777" w:rsidR="00161F60" w:rsidRDefault="00334A65">
            <w:pPr>
              <w:tabs>
                <w:tab w:val="left" w:pos="2002"/>
              </w:tabs>
              <w:spacing w:after="0" w:line="240" w:lineRule="auto"/>
              <w:rPr>
                <w:sz w:val="16"/>
                <w:szCs w:val="16"/>
              </w:rPr>
            </w:pPr>
            <w:r>
              <w:rPr>
                <w:sz w:val="16"/>
                <w:szCs w:val="16"/>
              </w:rPr>
              <w:t>Dictées et contrôles</w:t>
            </w:r>
          </w:p>
          <w:p w14:paraId="3EADA711" w14:textId="77777777" w:rsidR="00161F60" w:rsidRDefault="00161F60">
            <w:pPr>
              <w:tabs>
                <w:tab w:val="left" w:pos="2002"/>
              </w:tabs>
              <w:spacing w:after="0" w:line="240" w:lineRule="auto"/>
              <w:rPr>
                <w:sz w:val="16"/>
                <w:szCs w:val="16"/>
              </w:rPr>
            </w:pPr>
          </w:p>
          <w:p w14:paraId="26EF1224" w14:textId="77777777" w:rsidR="00161F60" w:rsidRDefault="00334A65">
            <w:pPr>
              <w:tabs>
                <w:tab w:val="left" w:pos="2002"/>
              </w:tabs>
              <w:spacing w:after="0" w:line="240" w:lineRule="auto"/>
              <w:rPr>
                <w:sz w:val="16"/>
                <w:szCs w:val="16"/>
              </w:rPr>
            </w:pPr>
            <w:r>
              <w:rPr>
                <w:sz w:val="16"/>
                <w:szCs w:val="16"/>
              </w:rPr>
              <w:t>Situations d’apprentissage et d’évaluation</w:t>
            </w:r>
          </w:p>
          <w:p w14:paraId="3C97B630" w14:textId="77777777" w:rsidR="00161F60" w:rsidRDefault="00161F60">
            <w:pPr>
              <w:spacing w:after="0" w:line="240" w:lineRule="auto"/>
              <w:rPr>
                <w:sz w:val="16"/>
                <w:szCs w:val="16"/>
              </w:rPr>
            </w:pPr>
          </w:p>
        </w:tc>
        <w:tc>
          <w:tcPr>
            <w:tcW w:w="1560" w:type="dxa"/>
            <w:tcBorders>
              <w:top w:val="single" w:sz="4" w:space="0" w:color="000000"/>
              <w:bottom w:val="single" w:sz="4" w:space="0" w:color="000000"/>
            </w:tcBorders>
          </w:tcPr>
          <w:p w14:paraId="23351160" w14:textId="77777777" w:rsidR="00161F60" w:rsidRDefault="00161F60">
            <w:pPr>
              <w:tabs>
                <w:tab w:val="left" w:pos="2002"/>
              </w:tabs>
              <w:spacing w:after="0" w:line="240" w:lineRule="auto"/>
              <w:rPr>
                <w:b/>
                <w:sz w:val="20"/>
                <w:szCs w:val="20"/>
              </w:rPr>
            </w:pPr>
          </w:p>
          <w:p w14:paraId="45E863B8" w14:textId="77777777" w:rsidR="00161F60" w:rsidRDefault="00334A65">
            <w:pPr>
              <w:tabs>
                <w:tab w:val="left" w:pos="2002"/>
              </w:tabs>
              <w:spacing w:after="0" w:line="240" w:lineRule="auto"/>
              <w:jc w:val="center"/>
              <w:rPr>
                <w:b/>
                <w:sz w:val="20"/>
                <w:szCs w:val="20"/>
              </w:rPr>
            </w:pPr>
            <w:r>
              <w:rPr>
                <w:b/>
                <w:sz w:val="20"/>
                <w:szCs w:val="20"/>
              </w:rPr>
              <w:t>Oui</w:t>
            </w:r>
          </w:p>
        </w:tc>
        <w:tc>
          <w:tcPr>
            <w:tcW w:w="1994" w:type="dxa"/>
            <w:gridSpan w:val="2"/>
            <w:tcBorders>
              <w:top w:val="single" w:sz="4" w:space="0" w:color="000000"/>
              <w:bottom w:val="single" w:sz="4" w:space="0" w:color="000000"/>
              <w:right w:val="single" w:sz="4" w:space="0" w:color="000000"/>
            </w:tcBorders>
          </w:tcPr>
          <w:p w14:paraId="7F466D7F" w14:textId="77777777" w:rsidR="00161F60" w:rsidRDefault="00334A65">
            <w:pPr>
              <w:tabs>
                <w:tab w:val="left" w:pos="2002"/>
              </w:tabs>
              <w:spacing w:after="0" w:line="240" w:lineRule="auto"/>
              <w:rPr>
                <w:b/>
                <w:i/>
                <w:sz w:val="16"/>
                <w:szCs w:val="16"/>
              </w:rPr>
            </w:pPr>
            <w:r>
              <w:rPr>
                <w:b/>
                <w:sz w:val="16"/>
                <w:szCs w:val="16"/>
              </w:rPr>
              <w:t>En écriture :</w:t>
            </w:r>
            <w:r>
              <w:rPr>
                <w:b/>
                <w:i/>
                <w:sz w:val="16"/>
                <w:szCs w:val="16"/>
              </w:rPr>
              <w:t xml:space="preserve"> </w:t>
            </w:r>
          </w:p>
          <w:p w14:paraId="4BE3914E" w14:textId="77777777" w:rsidR="00161F60" w:rsidRDefault="00161F60">
            <w:pPr>
              <w:tabs>
                <w:tab w:val="left" w:pos="2002"/>
              </w:tabs>
              <w:spacing w:after="0" w:line="240" w:lineRule="auto"/>
              <w:rPr>
                <w:sz w:val="16"/>
                <w:szCs w:val="16"/>
              </w:rPr>
            </w:pPr>
          </w:p>
          <w:p w14:paraId="744A3406" w14:textId="77777777" w:rsidR="00161F60" w:rsidRDefault="00334A65">
            <w:pPr>
              <w:tabs>
                <w:tab w:val="left" w:pos="2002"/>
              </w:tabs>
              <w:spacing w:after="0" w:line="240" w:lineRule="auto"/>
              <w:rPr>
                <w:sz w:val="16"/>
                <w:szCs w:val="16"/>
              </w:rPr>
            </w:pPr>
            <w:r>
              <w:rPr>
                <w:sz w:val="16"/>
                <w:szCs w:val="16"/>
              </w:rPr>
              <w:t>Situations d’écriture courtes et variées</w:t>
            </w:r>
          </w:p>
          <w:p w14:paraId="5DBAD073" w14:textId="77777777" w:rsidR="00161F60" w:rsidRDefault="00161F60">
            <w:pPr>
              <w:tabs>
                <w:tab w:val="left" w:pos="2002"/>
              </w:tabs>
              <w:spacing w:after="0" w:line="240" w:lineRule="auto"/>
              <w:rPr>
                <w:sz w:val="16"/>
                <w:szCs w:val="16"/>
              </w:rPr>
            </w:pPr>
          </w:p>
          <w:p w14:paraId="62DBB8CC" w14:textId="77777777" w:rsidR="00161F60" w:rsidRDefault="00334A65">
            <w:pPr>
              <w:tabs>
                <w:tab w:val="left" w:pos="2002"/>
              </w:tabs>
              <w:spacing w:after="0" w:line="240" w:lineRule="auto"/>
              <w:rPr>
                <w:sz w:val="16"/>
                <w:szCs w:val="16"/>
              </w:rPr>
            </w:pPr>
            <w:r>
              <w:rPr>
                <w:sz w:val="16"/>
                <w:szCs w:val="16"/>
              </w:rPr>
              <w:t>Dictées et contrôles</w:t>
            </w:r>
          </w:p>
          <w:p w14:paraId="224D4EF7" w14:textId="77777777" w:rsidR="00161F60" w:rsidRDefault="00161F60">
            <w:pPr>
              <w:tabs>
                <w:tab w:val="left" w:pos="2002"/>
              </w:tabs>
              <w:spacing w:after="0" w:line="240" w:lineRule="auto"/>
              <w:rPr>
                <w:sz w:val="16"/>
                <w:szCs w:val="16"/>
              </w:rPr>
            </w:pPr>
          </w:p>
          <w:p w14:paraId="0ADB1FF1" w14:textId="77777777" w:rsidR="00161F60" w:rsidRDefault="00334A65">
            <w:pPr>
              <w:tabs>
                <w:tab w:val="left" w:pos="2002"/>
              </w:tabs>
              <w:spacing w:after="0" w:line="240" w:lineRule="auto"/>
              <w:rPr>
                <w:sz w:val="16"/>
                <w:szCs w:val="16"/>
              </w:rPr>
            </w:pPr>
            <w:r>
              <w:rPr>
                <w:sz w:val="16"/>
                <w:szCs w:val="16"/>
              </w:rPr>
              <w:t>Situations d’apprentissage et d’évaluation</w:t>
            </w:r>
          </w:p>
          <w:p w14:paraId="13651B99" w14:textId="77777777" w:rsidR="00161F60" w:rsidRDefault="00161F60">
            <w:pPr>
              <w:spacing w:after="0" w:line="240" w:lineRule="auto"/>
              <w:rPr>
                <w:sz w:val="16"/>
                <w:szCs w:val="16"/>
              </w:rPr>
            </w:pPr>
          </w:p>
        </w:tc>
        <w:tc>
          <w:tcPr>
            <w:tcW w:w="969" w:type="dxa"/>
            <w:tcBorders>
              <w:top w:val="single" w:sz="4" w:space="0" w:color="000000"/>
              <w:left w:val="single" w:sz="4" w:space="0" w:color="000000"/>
              <w:bottom w:val="single" w:sz="4" w:space="0" w:color="000000"/>
            </w:tcBorders>
          </w:tcPr>
          <w:p w14:paraId="28E07528" w14:textId="77777777" w:rsidR="00161F60" w:rsidRDefault="00161F60">
            <w:pPr>
              <w:spacing w:after="0" w:line="240" w:lineRule="auto"/>
              <w:rPr>
                <w:b/>
                <w:sz w:val="20"/>
                <w:szCs w:val="20"/>
              </w:rPr>
            </w:pPr>
          </w:p>
          <w:p w14:paraId="45FB3854" w14:textId="77777777" w:rsidR="00161F60" w:rsidRDefault="00334A65">
            <w:pPr>
              <w:spacing w:after="0" w:line="240" w:lineRule="auto"/>
              <w:jc w:val="center"/>
              <w:rPr>
                <w:b/>
                <w:sz w:val="20"/>
                <w:szCs w:val="20"/>
              </w:rPr>
            </w:pPr>
            <w:r>
              <w:rPr>
                <w:b/>
                <w:sz w:val="20"/>
                <w:szCs w:val="20"/>
              </w:rPr>
              <w:t>Non</w:t>
            </w:r>
          </w:p>
        </w:tc>
        <w:tc>
          <w:tcPr>
            <w:tcW w:w="829" w:type="dxa"/>
            <w:gridSpan w:val="2"/>
            <w:tcBorders>
              <w:top w:val="single" w:sz="4" w:space="0" w:color="000000"/>
              <w:bottom w:val="single" w:sz="4" w:space="0" w:color="000000"/>
            </w:tcBorders>
          </w:tcPr>
          <w:p w14:paraId="51ACBC37" w14:textId="77777777" w:rsidR="00161F60" w:rsidRDefault="00161F60">
            <w:pPr>
              <w:tabs>
                <w:tab w:val="left" w:pos="2002"/>
              </w:tabs>
              <w:spacing w:after="0" w:line="240" w:lineRule="auto"/>
              <w:rPr>
                <w:b/>
                <w:sz w:val="20"/>
                <w:szCs w:val="20"/>
              </w:rPr>
            </w:pPr>
          </w:p>
          <w:p w14:paraId="6ABD71AE" w14:textId="77777777" w:rsidR="00161F60" w:rsidRDefault="00334A65">
            <w:pPr>
              <w:tabs>
                <w:tab w:val="left" w:pos="2002"/>
              </w:tabs>
              <w:spacing w:after="0" w:line="240" w:lineRule="auto"/>
              <w:jc w:val="center"/>
              <w:rPr>
                <w:b/>
                <w:sz w:val="20"/>
                <w:szCs w:val="20"/>
              </w:rPr>
            </w:pPr>
            <w:r>
              <w:rPr>
                <w:b/>
                <w:sz w:val="20"/>
                <w:szCs w:val="20"/>
              </w:rPr>
              <w:t>Oui</w:t>
            </w:r>
          </w:p>
        </w:tc>
      </w:tr>
      <w:tr w:rsidR="00161F60" w14:paraId="2A3A5B95" w14:textId="77777777">
        <w:trPr>
          <w:cantSplit/>
          <w:trHeight w:val="2098"/>
        </w:trPr>
        <w:tc>
          <w:tcPr>
            <w:tcW w:w="2310" w:type="dxa"/>
            <w:tcBorders>
              <w:top w:val="single" w:sz="4" w:space="0" w:color="000000"/>
              <w:bottom w:val="single" w:sz="4" w:space="0" w:color="000000"/>
            </w:tcBorders>
          </w:tcPr>
          <w:p w14:paraId="3BCA7C88" w14:textId="77777777" w:rsidR="00161F60" w:rsidRDefault="00334A65">
            <w:pPr>
              <w:spacing w:after="0" w:line="240" w:lineRule="auto"/>
              <w:rPr>
                <w:b/>
                <w:sz w:val="16"/>
                <w:szCs w:val="16"/>
              </w:rPr>
            </w:pPr>
            <w:r>
              <w:rPr>
                <w:b/>
                <w:sz w:val="16"/>
                <w:szCs w:val="16"/>
              </w:rPr>
              <w:t>En communication orale :</w:t>
            </w:r>
          </w:p>
          <w:p w14:paraId="62183437" w14:textId="77777777" w:rsidR="00161F60" w:rsidRDefault="00161F60">
            <w:pPr>
              <w:tabs>
                <w:tab w:val="left" w:pos="2002"/>
              </w:tabs>
              <w:spacing w:after="0" w:line="240" w:lineRule="auto"/>
              <w:rPr>
                <w:i/>
                <w:sz w:val="16"/>
                <w:szCs w:val="16"/>
              </w:rPr>
            </w:pPr>
          </w:p>
          <w:p w14:paraId="5597F9DF" w14:textId="77777777" w:rsidR="00161F60" w:rsidRDefault="00334A65">
            <w:pPr>
              <w:tabs>
                <w:tab w:val="left" w:pos="2002"/>
              </w:tabs>
              <w:spacing w:after="0" w:line="240" w:lineRule="auto"/>
              <w:rPr>
                <w:sz w:val="16"/>
                <w:szCs w:val="16"/>
              </w:rPr>
            </w:pPr>
            <w:r>
              <w:rPr>
                <w:sz w:val="16"/>
                <w:szCs w:val="16"/>
              </w:rPr>
              <w:t xml:space="preserve">Observations de l’élève lors de situations de communication orale </w:t>
            </w:r>
          </w:p>
        </w:tc>
        <w:tc>
          <w:tcPr>
            <w:tcW w:w="1285" w:type="dxa"/>
            <w:gridSpan w:val="3"/>
            <w:tcBorders>
              <w:top w:val="single" w:sz="4" w:space="0" w:color="000000"/>
              <w:bottom w:val="single" w:sz="4" w:space="0" w:color="000000"/>
            </w:tcBorders>
          </w:tcPr>
          <w:p w14:paraId="4259BC53" w14:textId="77777777" w:rsidR="00161F60" w:rsidRDefault="00161F60">
            <w:pPr>
              <w:tabs>
                <w:tab w:val="left" w:pos="2002"/>
              </w:tabs>
              <w:spacing w:after="0" w:line="240" w:lineRule="auto"/>
              <w:rPr>
                <w:b/>
                <w:sz w:val="20"/>
                <w:szCs w:val="20"/>
              </w:rPr>
            </w:pPr>
          </w:p>
          <w:p w14:paraId="079A8D9A" w14:textId="77777777" w:rsidR="00161F60" w:rsidRDefault="00334A65">
            <w:pPr>
              <w:tabs>
                <w:tab w:val="left" w:pos="2002"/>
              </w:tabs>
              <w:spacing w:after="0" w:line="240" w:lineRule="auto"/>
              <w:jc w:val="center"/>
              <w:rPr>
                <w:b/>
                <w:sz w:val="20"/>
                <w:szCs w:val="20"/>
              </w:rPr>
            </w:pPr>
            <w:r>
              <w:rPr>
                <w:b/>
                <w:sz w:val="20"/>
                <w:szCs w:val="20"/>
              </w:rPr>
              <w:t>Non</w:t>
            </w:r>
          </w:p>
          <w:p w14:paraId="4F37116E" w14:textId="77777777" w:rsidR="00161F60" w:rsidRDefault="00161F60">
            <w:pPr>
              <w:tabs>
                <w:tab w:val="left" w:pos="2002"/>
              </w:tabs>
              <w:spacing w:after="0" w:line="240" w:lineRule="auto"/>
              <w:jc w:val="center"/>
              <w:rPr>
                <w:b/>
                <w:sz w:val="20"/>
                <w:szCs w:val="20"/>
              </w:rPr>
            </w:pPr>
          </w:p>
          <w:p w14:paraId="0EA4838D" w14:textId="77777777" w:rsidR="00161F60" w:rsidRDefault="00334A65">
            <w:pPr>
              <w:tabs>
                <w:tab w:val="left" w:pos="2002"/>
              </w:tabs>
              <w:spacing w:after="0" w:line="240" w:lineRule="auto"/>
              <w:jc w:val="center"/>
              <w:rPr>
                <w:b/>
                <w:i/>
                <w:sz w:val="24"/>
                <w:szCs w:val="24"/>
              </w:rPr>
            </w:pPr>
            <w:r>
              <w:rPr>
                <w:sz w:val="14"/>
                <w:szCs w:val="14"/>
              </w:rPr>
              <w:t>Fait l’objet d’apprentissage, mais aucun résultat n’est communiqué à ce bulletin.</w:t>
            </w:r>
          </w:p>
        </w:tc>
        <w:tc>
          <w:tcPr>
            <w:tcW w:w="1860" w:type="dxa"/>
            <w:tcBorders>
              <w:bottom w:val="single" w:sz="4" w:space="0" w:color="000000"/>
            </w:tcBorders>
          </w:tcPr>
          <w:p w14:paraId="585782DA" w14:textId="77777777" w:rsidR="00161F60" w:rsidRDefault="00334A65">
            <w:pPr>
              <w:spacing w:after="0" w:line="240" w:lineRule="auto"/>
              <w:rPr>
                <w:b/>
                <w:sz w:val="16"/>
                <w:szCs w:val="16"/>
              </w:rPr>
            </w:pPr>
            <w:r>
              <w:rPr>
                <w:b/>
                <w:sz w:val="16"/>
                <w:szCs w:val="16"/>
              </w:rPr>
              <w:t>En communication orale :</w:t>
            </w:r>
          </w:p>
          <w:p w14:paraId="3043BBBD" w14:textId="77777777" w:rsidR="00161F60" w:rsidRDefault="00161F60">
            <w:pPr>
              <w:tabs>
                <w:tab w:val="left" w:pos="2002"/>
              </w:tabs>
              <w:spacing w:after="0" w:line="240" w:lineRule="auto"/>
              <w:rPr>
                <w:sz w:val="16"/>
                <w:szCs w:val="16"/>
              </w:rPr>
            </w:pPr>
          </w:p>
          <w:p w14:paraId="318613A2" w14:textId="77777777" w:rsidR="00161F60" w:rsidRDefault="00334A65">
            <w:pPr>
              <w:tabs>
                <w:tab w:val="left" w:pos="2002"/>
              </w:tabs>
              <w:spacing w:after="0" w:line="240" w:lineRule="auto"/>
              <w:rPr>
                <w:sz w:val="16"/>
                <w:szCs w:val="16"/>
              </w:rPr>
            </w:pPr>
            <w:r>
              <w:rPr>
                <w:sz w:val="16"/>
                <w:szCs w:val="16"/>
              </w:rPr>
              <w:t>Observations de l’élève lors de situations de communication orale</w:t>
            </w:r>
          </w:p>
        </w:tc>
        <w:tc>
          <w:tcPr>
            <w:tcW w:w="1560" w:type="dxa"/>
            <w:tcBorders>
              <w:top w:val="single" w:sz="4" w:space="0" w:color="000000"/>
              <w:bottom w:val="single" w:sz="4" w:space="0" w:color="000000"/>
            </w:tcBorders>
          </w:tcPr>
          <w:p w14:paraId="7FABFCBF" w14:textId="77777777" w:rsidR="00161F60" w:rsidRDefault="00161F60">
            <w:pPr>
              <w:tabs>
                <w:tab w:val="left" w:pos="2002"/>
              </w:tabs>
              <w:spacing w:after="0" w:line="240" w:lineRule="auto"/>
              <w:rPr>
                <w:b/>
                <w:sz w:val="20"/>
                <w:szCs w:val="20"/>
              </w:rPr>
            </w:pPr>
          </w:p>
          <w:p w14:paraId="040C35DC" w14:textId="77777777" w:rsidR="00161F60" w:rsidRDefault="00334A65">
            <w:pPr>
              <w:tabs>
                <w:tab w:val="left" w:pos="2002"/>
              </w:tabs>
              <w:spacing w:after="0" w:line="240" w:lineRule="auto"/>
              <w:jc w:val="center"/>
              <w:rPr>
                <w:b/>
                <w:sz w:val="20"/>
                <w:szCs w:val="20"/>
              </w:rPr>
            </w:pPr>
            <w:r>
              <w:rPr>
                <w:b/>
                <w:sz w:val="20"/>
                <w:szCs w:val="20"/>
              </w:rPr>
              <w:t>Oui</w:t>
            </w:r>
          </w:p>
          <w:p w14:paraId="637ADFCF" w14:textId="77777777" w:rsidR="00161F60" w:rsidRDefault="00161F60">
            <w:pPr>
              <w:tabs>
                <w:tab w:val="left" w:pos="2002"/>
              </w:tabs>
              <w:spacing w:after="0" w:line="240" w:lineRule="auto"/>
              <w:jc w:val="center"/>
              <w:rPr>
                <w:b/>
                <w:sz w:val="20"/>
                <w:szCs w:val="20"/>
              </w:rPr>
            </w:pPr>
          </w:p>
          <w:p w14:paraId="7BE8EC73" w14:textId="77777777" w:rsidR="00161F60" w:rsidRDefault="00161F60">
            <w:pPr>
              <w:tabs>
                <w:tab w:val="left" w:pos="2002"/>
              </w:tabs>
              <w:spacing w:after="0" w:line="240" w:lineRule="auto"/>
              <w:jc w:val="center"/>
              <w:rPr>
                <w:b/>
                <w:sz w:val="20"/>
                <w:szCs w:val="20"/>
              </w:rPr>
            </w:pPr>
          </w:p>
          <w:p w14:paraId="31C3F954" w14:textId="77777777" w:rsidR="00161F60" w:rsidRDefault="00161F60">
            <w:pPr>
              <w:tabs>
                <w:tab w:val="left" w:pos="2002"/>
              </w:tabs>
              <w:spacing w:after="0" w:line="240" w:lineRule="auto"/>
              <w:jc w:val="center"/>
              <w:rPr>
                <w:b/>
                <w:sz w:val="20"/>
                <w:szCs w:val="20"/>
              </w:rPr>
            </w:pPr>
          </w:p>
          <w:p w14:paraId="4640E79A" w14:textId="77777777" w:rsidR="00161F60" w:rsidRDefault="00161F60">
            <w:pPr>
              <w:tabs>
                <w:tab w:val="left" w:pos="2002"/>
              </w:tabs>
              <w:spacing w:after="0" w:line="240" w:lineRule="auto"/>
              <w:jc w:val="center"/>
              <w:rPr>
                <w:b/>
                <w:sz w:val="20"/>
                <w:szCs w:val="20"/>
              </w:rPr>
            </w:pPr>
          </w:p>
          <w:p w14:paraId="4301E1DA" w14:textId="77777777" w:rsidR="00161F60" w:rsidRDefault="00161F60">
            <w:pPr>
              <w:tabs>
                <w:tab w:val="left" w:pos="2002"/>
              </w:tabs>
              <w:spacing w:after="0" w:line="240" w:lineRule="auto"/>
              <w:jc w:val="center"/>
              <w:rPr>
                <w:b/>
                <w:sz w:val="20"/>
                <w:szCs w:val="20"/>
              </w:rPr>
            </w:pPr>
          </w:p>
          <w:p w14:paraId="3A42390B" w14:textId="77777777" w:rsidR="00161F60" w:rsidRDefault="00161F60">
            <w:pPr>
              <w:tabs>
                <w:tab w:val="left" w:pos="2002"/>
              </w:tabs>
              <w:spacing w:after="0" w:line="240" w:lineRule="auto"/>
              <w:jc w:val="center"/>
              <w:rPr>
                <w:b/>
                <w:sz w:val="20"/>
                <w:szCs w:val="20"/>
              </w:rPr>
            </w:pPr>
          </w:p>
          <w:p w14:paraId="19933477" w14:textId="77777777" w:rsidR="00161F60" w:rsidRDefault="00161F60">
            <w:pPr>
              <w:tabs>
                <w:tab w:val="left" w:pos="2002"/>
              </w:tabs>
              <w:spacing w:after="0" w:line="240" w:lineRule="auto"/>
              <w:jc w:val="center"/>
              <w:rPr>
                <w:b/>
                <w:sz w:val="20"/>
                <w:szCs w:val="20"/>
              </w:rPr>
            </w:pPr>
          </w:p>
          <w:p w14:paraId="3F506810" w14:textId="77777777" w:rsidR="00161F60" w:rsidRDefault="00161F60">
            <w:pPr>
              <w:tabs>
                <w:tab w:val="left" w:pos="2002"/>
              </w:tabs>
              <w:spacing w:after="0" w:line="240" w:lineRule="auto"/>
              <w:jc w:val="center"/>
              <w:rPr>
                <w:b/>
                <w:sz w:val="20"/>
                <w:szCs w:val="20"/>
              </w:rPr>
            </w:pPr>
          </w:p>
          <w:p w14:paraId="0AB4F573" w14:textId="77777777" w:rsidR="00161F60" w:rsidRDefault="00161F60">
            <w:pPr>
              <w:tabs>
                <w:tab w:val="left" w:pos="2002"/>
              </w:tabs>
              <w:spacing w:after="0" w:line="240" w:lineRule="auto"/>
              <w:jc w:val="center"/>
              <w:rPr>
                <w:b/>
                <w:sz w:val="20"/>
                <w:szCs w:val="20"/>
              </w:rPr>
            </w:pPr>
          </w:p>
        </w:tc>
        <w:tc>
          <w:tcPr>
            <w:tcW w:w="1994" w:type="dxa"/>
            <w:gridSpan w:val="2"/>
            <w:tcBorders>
              <w:top w:val="single" w:sz="4" w:space="0" w:color="000000"/>
              <w:bottom w:val="single" w:sz="4" w:space="0" w:color="000000"/>
              <w:right w:val="single" w:sz="4" w:space="0" w:color="000000"/>
            </w:tcBorders>
          </w:tcPr>
          <w:p w14:paraId="5B38E2C4" w14:textId="77777777" w:rsidR="00161F60" w:rsidRDefault="00334A65">
            <w:pPr>
              <w:spacing w:after="0" w:line="240" w:lineRule="auto"/>
              <w:rPr>
                <w:b/>
                <w:sz w:val="16"/>
                <w:szCs w:val="16"/>
              </w:rPr>
            </w:pPr>
            <w:r>
              <w:rPr>
                <w:b/>
                <w:sz w:val="16"/>
                <w:szCs w:val="16"/>
              </w:rPr>
              <w:t>En communication orale :</w:t>
            </w:r>
          </w:p>
          <w:p w14:paraId="30605691" w14:textId="77777777" w:rsidR="00161F60" w:rsidRDefault="00161F60">
            <w:pPr>
              <w:tabs>
                <w:tab w:val="left" w:pos="2002"/>
              </w:tabs>
              <w:spacing w:after="0" w:line="240" w:lineRule="auto"/>
              <w:rPr>
                <w:sz w:val="16"/>
                <w:szCs w:val="16"/>
              </w:rPr>
            </w:pPr>
          </w:p>
          <w:p w14:paraId="7AE5B896" w14:textId="77777777" w:rsidR="00161F60" w:rsidRDefault="00334A65">
            <w:pPr>
              <w:tabs>
                <w:tab w:val="left" w:pos="2002"/>
              </w:tabs>
              <w:spacing w:after="0" w:line="240" w:lineRule="auto"/>
              <w:rPr>
                <w:sz w:val="16"/>
                <w:szCs w:val="16"/>
              </w:rPr>
            </w:pPr>
            <w:r>
              <w:rPr>
                <w:sz w:val="16"/>
                <w:szCs w:val="16"/>
              </w:rPr>
              <w:t>Observations de l’élève lors de situations de communication orale</w:t>
            </w:r>
          </w:p>
        </w:tc>
        <w:tc>
          <w:tcPr>
            <w:tcW w:w="969" w:type="dxa"/>
            <w:tcBorders>
              <w:top w:val="single" w:sz="4" w:space="0" w:color="000000"/>
              <w:left w:val="single" w:sz="4" w:space="0" w:color="000000"/>
              <w:bottom w:val="single" w:sz="4" w:space="0" w:color="000000"/>
            </w:tcBorders>
          </w:tcPr>
          <w:p w14:paraId="59E7505F" w14:textId="77777777" w:rsidR="00161F60" w:rsidRDefault="00161F60">
            <w:pPr>
              <w:spacing w:after="0" w:line="240" w:lineRule="auto"/>
              <w:rPr>
                <w:b/>
                <w:sz w:val="20"/>
                <w:szCs w:val="20"/>
              </w:rPr>
            </w:pPr>
          </w:p>
          <w:p w14:paraId="1A032C59" w14:textId="77777777" w:rsidR="00161F60" w:rsidRDefault="00334A65">
            <w:pPr>
              <w:spacing w:after="0" w:line="240" w:lineRule="auto"/>
              <w:jc w:val="center"/>
              <w:rPr>
                <w:b/>
                <w:sz w:val="20"/>
                <w:szCs w:val="20"/>
              </w:rPr>
            </w:pPr>
            <w:r>
              <w:rPr>
                <w:b/>
                <w:sz w:val="20"/>
                <w:szCs w:val="20"/>
              </w:rPr>
              <w:t>Non</w:t>
            </w:r>
          </w:p>
        </w:tc>
        <w:tc>
          <w:tcPr>
            <w:tcW w:w="829" w:type="dxa"/>
            <w:gridSpan w:val="2"/>
            <w:tcBorders>
              <w:top w:val="single" w:sz="4" w:space="0" w:color="000000"/>
              <w:bottom w:val="single" w:sz="4" w:space="0" w:color="000000"/>
            </w:tcBorders>
          </w:tcPr>
          <w:p w14:paraId="06C91206" w14:textId="77777777" w:rsidR="00161F60" w:rsidRDefault="00161F60">
            <w:pPr>
              <w:tabs>
                <w:tab w:val="left" w:pos="2002"/>
              </w:tabs>
              <w:spacing w:after="0" w:line="240" w:lineRule="auto"/>
              <w:rPr>
                <w:b/>
                <w:sz w:val="20"/>
                <w:szCs w:val="20"/>
              </w:rPr>
            </w:pPr>
          </w:p>
          <w:p w14:paraId="6AC532CA" w14:textId="77777777" w:rsidR="00161F60" w:rsidRDefault="00334A65">
            <w:pPr>
              <w:tabs>
                <w:tab w:val="left" w:pos="2002"/>
              </w:tabs>
              <w:spacing w:after="0" w:line="240" w:lineRule="auto"/>
              <w:jc w:val="center"/>
              <w:rPr>
                <w:b/>
                <w:sz w:val="20"/>
                <w:szCs w:val="20"/>
              </w:rPr>
            </w:pPr>
            <w:r>
              <w:rPr>
                <w:b/>
                <w:sz w:val="20"/>
                <w:szCs w:val="20"/>
              </w:rPr>
              <w:t>Oui</w:t>
            </w:r>
          </w:p>
        </w:tc>
      </w:tr>
      <w:tr w:rsidR="00161F60" w14:paraId="4D9176D7" w14:textId="77777777">
        <w:tc>
          <w:tcPr>
            <w:tcW w:w="10807" w:type="dxa"/>
            <w:gridSpan w:val="11"/>
            <w:shd w:val="clear" w:color="auto" w:fill="BFBFBF"/>
          </w:tcPr>
          <w:p w14:paraId="1BD821B2" w14:textId="77777777" w:rsidR="00161F60" w:rsidRDefault="00334A65">
            <w:pPr>
              <w:spacing w:after="0" w:line="240" w:lineRule="auto"/>
              <w:jc w:val="center"/>
              <w:rPr>
                <w:b/>
                <w:sz w:val="32"/>
                <w:szCs w:val="32"/>
              </w:rPr>
            </w:pPr>
            <w:r>
              <w:rPr>
                <w:b/>
                <w:sz w:val="32"/>
                <w:szCs w:val="32"/>
              </w:rPr>
              <w:t>Mathématique, 3</w:t>
            </w:r>
            <w:r>
              <w:rPr>
                <w:b/>
                <w:sz w:val="28"/>
                <w:szCs w:val="28"/>
                <w:vertAlign w:val="superscript"/>
              </w:rPr>
              <w:t>e</w:t>
            </w:r>
            <w:r>
              <w:rPr>
                <w:b/>
                <w:sz w:val="32"/>
                <w:szCs w:val="32"/>
              </w:rPr>
              <w:t xml:space="preserve"> année</w:t>
            </w:r>
          </w:p>
        </w:tc>
      </w:tr>
      <w:tr w:rsidR="00161F60" w14:paraId="00EE22A4" w14:textId="77777777">
        <w:tc>
          <w:tcPr>
            <w:tcW w:w="10807" w:type="dxa"/>
            <w:gridSpan w:val="11"/>
            <w:shd w:val="clear" w:color="auto" w:fill="000000"/>
          </w:tcPr>
          <w:p w14:paraId="6088F364" w14:textId="77777777" w:rsidR="00161F60" w:rsidRDefault="00334A65">
            <w:pPr>
              <w:spacing w:after="0" w:line="240" w:lineRule="auto"/>
              <w:jc w:val="center"/>
              <w:rPr>
                <w:sz w:val="28"/>
                <w:szCs w:val="28"/>
              </w:rPr>
            </w:pPr>
            <w:r>
              <w:rPr>
                <w:sz w:val="28"/>
                <w:szCs w:val="28"/>
              </w:rPr>
              <w:lastRenderedPageBreak/>
              <w:t>Compétences développées par l’élève</w:t>
            </w:r>
          </w:p>
        </w:tc>
      </w:tr>
      <w:tr w:rsidR="00161F60" w14:paraId="58EBA1F4" w14:textId="77777777">
        <w:trPr>
          <w:cantSplit/>
          <w:trHeight w:val="1531"/>
        </w:trPr>
        <w:tc>
          <w:tcPr>
            <w:tcW w:w="2700" w:type="dxa"/>
            <w:gridSpan w:val="2"/>
            <w:shd w:val="clear" w:color="auto" w:fill="FFFFFF"/>
            <w:vAlign w:val="center"/>
          </w:tcPr>
          <w:p w14:paraId="4AB3A2DA" w14:textId="77777777" w:rsidR="00161F60" w:rsidRDefault="00334A65">
            <w:pPr>
              <w:spacing w:after="0" w:line="240" w:lineRule="auto"/>
              <w:rPr>
                <w:b/>
                <w:sz w:val="20"/>
                <w:szCs w:val="20"/>
              </w:rPr>
            </w:pPr>
            <w:r>
              <w:rPr>
                <w:b/>
                <w:sz w:val="20"/>
                <w:szCs w:val="20"/>
              </w:rPr>
              <w:t>Résoudre une situation-problème (30 %)*</w:t>
            </w:r>
          </w:p>
        </w:tc>
        <w:tc>
          <w:tcPr>
            <w:tcW w:w="8107" w:type="dxa"/>
            <w:gridSpan w:val="9"/>
            <w:shd w:val="clear" w:color="auto" w:fill="FFFFFF"/>
            <w:vAlign w:val="center"/>
          </w:tcPr>
          <w:p w14:paraId="687B64A7" w14:textId="77777777" w:rsidR="00161F60" w:rsidRDefault="00334A65">
            <w:pPr>
              <w:spacing w:after="0" w:line="240" w:lineRule="auto"/>
              <w:jc w:val="both"/>
              <w:rPr>
                <w:sz w:val="16"/>
                <w:szCs w:val="16"/>
              </w:rPr>
            </w:pPr>
            <w:r>
              <w:rPr>
                <w:sz w:val="16"/>
                <w:szCs w:val="16"/>
              </w:rPr>
              <w:t>L’élève résout des situations dont la démarche pour arriver à la solution n’est pas immédiatement évidente. La situation-problème est organisée autour d’une problématique pouvant comporter plus d’un type de données (ex. : faire le plan d’un jardin en respectant des consignes utilisant des données liées à des longueurs, des fractions et des nombres naturels).</w:t>
            </w:r>
          </w:p>
          <w:p w14:paraId="60D14FB4" w14:textId="77777777" w:rsidR="00161F60" w:rsidRDefault="00334A65">
            <w:pPr>
              <w:spacing w:after="0" w:line="240" w:lineRule="auto"/>
              <w:jc w:val="both"/>
              <w:rPr>
                <w:sz w:val="16"/>
                <w:szCs w:val="16"/>
              </w:rPr>
            </w:pPr>
            <w:r>
              <w:rPr>
                <w:sz w:val="16"/>
                <w:szCs w:val="16"/>
              </w:rPr>
              <w:t xml:space="preserve">L’élève est amené à choisir des modes de représentation (ex. : tableaux, schémas) pour dégager les données utiles de la situation-problème. L’élève élabore une solution comportant quelques étapes. Il communique sa solution, verbalement ou par écrit, en utilisant un langage mathématique élaboré. </w:t>
            </w:r>
          </w:p>
        </w:tc>
      </w:tr>
      <w:tr w:rsidR="00161F60" w14:paraId="00E14103" w14:textId="77777777">
        <w:trPr>
          <w:cantSplit/>
          <w:trHeight w:val="1134"/>
        </w:trPr>
        <w:tc>
          <w:tcPr>
            <w:tcW w:w="2700" w:type="dxa"/>
            <w:gridSpan w:val="2"/>
            <w:vAlign w:val="center"/>
          </w:tcPr>
          <w:p w14:paraId="62B0E741" w14:textId="77777777" w:rsidR="00161F60" w:rsidRDefault="00334A65">
            <w:pPr>
              <w:spacing w:after="0" w:line="240" w:lineRule="auto"/>
              <w:rPr>
                <w:b/>
                <w:sz w:val="20"/>
                <w:szCs w:val="20"/>
              </w:rPr>
            </w:pPr>
            <w:r>
              <w:rPr>
                <w:b/>
                <w:sz w:val="20"/>
                <w:szCs w:val="20"/>
              </w:rPr>
              <w:t>Utiliser un raisonnement mathématique</w:t>
            </w:r>
          </w:p>
          <w:p w14:paraId="37A48BBF" w14:textId="77777777" w:rsidR="00161F60" w:rsidRDefault="00334A65">
            <w:pPr>
              <w:spacing w:after="0" w:line="240" w:lineRule="auto"/>
              <w:rPr>
                <w:b/>
                <w:sz w:val="20"/>
                <w:szCs w:val="20"/>
              </w:rPr>
            </w:pPr>
            <w:r>
              <w:rPr>
                <w:b/>
                <w:sz w:val="20"/>
                <w:szCs w:val="20"/>
              </w:rPr>
              <w:t>(70 %)*</w:t>
            </w:r>
          </w:p>
        </w:tc>
        <w:tc>
          <w:tcPr>
            <w:tcW w:w="8107" w:type="dxa"/>
            <w:gridSpan w:val="9"/>
            <w:vAlign w:val="center"/>
          </w:tcPr>
          <w:p w14:paraId="3E91DDC7" w14:textId="77777777" w:rsidR="00161F60" w:rsidRDefault="00334A65">
            <w:pPr>
              <w:spacing w:after="0" w:line="240" w:lineRule="auto"/>
              <w:jc w:val="both"/>
              <w:rPr>
                <w:sz w:val="16"/>
                <w:szCs w:val="16"/>
              </w:rPr>
            </w:pPr>
            <w:r>
              <w:rPr>
                <w:sz w:val="16"/>
                <w:szCs w:val="16"/>
              </w:rPr>
              <w:t xml:space="preserve">L’élève résout des situations où il doit choisir et appliquer les connaissances appropriées tout en laissant les traces qui rendent explicite son raisonnement. Il peut être amené à justifier une affirmation, à vérifier un résultat ou à prendre position à l’aide d’arguments mathématiques. </w:t>
            </w:r>
          </w:p>
          <w:p w14:paraId="7CF5E864" w14:textId="77777777" w:rsidR="00161F60" w:rsidRDefault="00334A65">
            <w:pPr>
              <w:spacing w:after="0" w:line="240" w:lineRule="auto"/>
              <w:jc w:val="both"/>
              <w:rPr>
                <w:strike/>
                <w:sz w:val="16"/>
                <w:szCs w:val="16"/>
              </w:rPr>
            </w:pPr>
            <w:r>
              <w:rPr>
                <w:b/>
                <w:sz w:val="16"/>
                <w:szCs w:val="16"/>
              </w:rPr>
              <w:t>Note</w:t>
            </w:r>
            <w:r>
              <w:rPr>
                <w:sz w:val="16"/>
                <w:szCs w:val="16"/>
              </w:rPr>
              <w:t> : Le résultat lié à la vérification de l’acquisition des connaissances est pris en compte dans cette compétence.</w:t>
            </w:r>
          </w:p>
        </w:tc>
      </w:tr>
      <w:tr w:rsidR="00161F60" w14:paraId="55FB4794" w14:textId="77777777">
        <w:trPr>
          <w:cantSplit/>
          <w:trHeight w:val="1247"/>
        </w:trPr>
        <w:tc>
          <w:tcPr>
            <w:tcW w:w="2700" w:type="dxa"/>
            <w:gridSpan w:val="2"/>
            <w:shd w:val="clear" w:color="auto" w:fill="FFFFFF"/>
            <w:vAlign w:val="center"/>
          </w:tcPr>
          <w:p w14:paraId="5C87CD28" w14:textId="77777777" w:rsidR="00161F60" w:rsidRDefault="00334A65">
            <w:pPr>
              <w:spacing w:after="0" w:line="240" w:lineRule="auto"/>
              <w:rPr>
                <w:sz w:val="20"/>
                <w:szCs w:val="20"/>
              </w:rPr>
            </w:pPr>
            <w:r>
              <w:rPr>
                <w:sz w:val="20"/>
                <w:szCs w:val="20"/>
              </w:rPr>
              <w:t>Communiquer à l’aide du langage mathématique*</w:t>
            </w:r>
          </w:p>
        </w:tc>
        <w:tc>
          <w:tcPr>
            <w:tcW w:w="8107" w:type="dxa"/>
            <w:gridSpan w:val="9"/>
            <w:shd w:val="clear" w:color="auto" w:fill="FFFFFF"/>
            <w:vAlign w:val="center"/>
          </w:tcPr>
          <w:p w14:paraId="60D652CB" w14:textId="77777777" w:rsidR="00161F60" w:rsidRDefault="00334A65">
            <w:pPr>
              <w:spacing w:after="0" w:line="240" w:lineRule="auto"/>
              <w:jc w:val="both"/>
              <w:rPr>
                <w:sz w:val="16"/>
                <w:szCs w:val="16"/>
              </w:rPr>
            </w:pPr>
            <w:r>
              <w:rPr>
                <w:sz w:val="16"/>
                <w:szCs w:val="16"/>
              </w:rPr>
              <w:t>L’élève résout des situations où il interprète ou produit des messages, oraux ou écrits, tels un énoncé, un processus, une solution, en utilisant un langage mathématique élémentaire et faisant appel à au moins un mode de représentation : objets, dessins, tableaux, diagrammes, symboles ou mots.</w:t>
            </w:r>
          </w:p>
          <w:p w14:paraId="19332431" w14:textId="77777777" w:rsidR="00161F60" w:rsidRDefault="00161F60">
            <w:pPr>
              <w:spacing w:after="0" w:line="240" w:lineRule="auto"/>
              <w:jc w:val="both"/>
              <w:rPr>
                <w:sz w:val="16"/>
                <w:szCs w:val="16"/>
              </w:rPr>
            </w:pPr>
          </w:p>
          <w:p w14:paraId="5A003B99" w14:textId="77777777" w:rsidR="00161F60" w:rsidRDefault="00334A65">
            <w:pPr>
              <w:spacing w:after="0" w:line="240" w:lineRule="auto"/>
              <w:jc w:val="both"/>
              <w:rPr>
                <w:b/>
                <w:sz w:val="16"/>
                <w:szCs w:val="16"/>
              </w:rPr>
            </w:pPr>
            <w:r>
              <w:rPr>
                <w:b/>
                <w:sz w:val="16"/>
                <w:szCs w:val="16"/>
              </w:rPr>
              <w:t>Cette compétence fait l’objet d’apprentissage et de rétroaction à l’élève, mais elle n’est pas considérée dans les résultats communiqués au bulletin.</w:t>
            </w:r>
          </w:p>
        </w:tc>
      </w:tr>
      <w:tr w:rsidR="00161F60" w14:paraId="1CA6407C" w14:textId="77777777">
        <w:trPr>
          <w:cantSplit/>
          <w:trHeight w:val="2211"/>
        </w:trPr>
        <w:tc>
          <w:tcPr>
            <w:tcW w:w="10807" w:type="dxa"/>
            <w:gridSpan w:val="11"/>
            <w:shd w:val="clear" w:color="auto" w:fill="FFFFFF"/>
          </w:tcPr>
          <w:p w14:paraId="23F5E14B" w14:textId="77777777" w:rsidR="00161F60" w:rsidRDefault="00161F60">
            <w:pPr>
              <w:spacing w:after="0" w:line="240" w:lineRule="auto"/>
              <w:ind w:left="142" w:hanging="142"/>
              <w:jc w:val="both"/>
              <w:rPr>
                <w:b/>
                <w:sz w:val="16"/>
                <w:szCs w:val="16"/>
              </w:rPr>
            </w:pPr>
          </w:p>
          <w:p w14:paraId="2AD0BCA2" w14:textId="77777777" w:rsidR="00161F60" w:rsidRDefault="00334A65">
            <w:pPr>
              <w:spacing w:after="0" w:line="240" w:lineRule="auto"/>
              <w:ind w:left="142" w:hanging="142"/>
              <w:jc w:val="both"/>
              <w:rPr>
                <w:sz w:val="16"/>
                <w:szCs w:val="16"/>
              </w:rPr>
            </w:pPr>
            <w:r>
              <w:rPr>
                <w:b/>
                <w:sz w:val="16"/>
                <w:szCs w:val="16"/>
              </w:rPr>
              <w:t>*</w:t>
            </w:r>
            <w:r>
              <w:rPr>
                <w:sz w:val="16"/>
                <w:szCs w:val="16"/>
              </w:rPr>
              <w:t xml:space="preserve"> </w:t>
            </w:r>
            <w:r>
              <w:rPr>
                <w:sz w:val="16"/>
                <w:szCs w:val="16"/>
              </w:rPr>
              <w:tab/>
              <w:t>Les principales connaissances que l’élève apprend à faire et à mobiliser avec l’intervention de l’enseignant sont les suivantes :</w:t>
            </w:r>
          </w:p>
          <w:p w14:paraId="24E16A25" w14:textId="77777777" w:rsidR="00161F60" w:rsidRDefault="00334A65">
            <w:pPr>
              <w:tabs>
                <w:tab w:val="left" w:pos="1134"/>
              </w:tabs>
              <w:spacing w:after="0" w:line="240" w:lineRule="auto"/>
              <w:jc w:val="both"/>
              <w:rPr>
                <w:sz w:val="16"/>
                <w:szCs w:val="16"/>
              </w:rPr>
            </w:pPr>
            <w:r>
              <w:rPr>
                <w:b/>
                <w:sz w:val="16"/>
                <w:szCs w:val="16"/>
              </w:rPr>
              <w:t>Arithmétique</w:t>
            </w:r>
            <w:r>
              <w:rPr>
                <w:sz w:val="16"/>
                <w:szCs w:val="16"/>
              </w:rPr>
              <w:t xml:space="preserve"> : Représentation de nombres naturels et de nombres décimaux inférieurs à 100 000; représentation, comparaison, lecture et écriture de fractions; appropriation des techniques conventionnelles de calcul écrit pour additionner et soustraire des nombres naturels et des nombres décimaux; façons personnelles de multiplier et diviser des nombres naturels. </w:t>
            </w:r>
          </w:p>
          <w:p w14:paraId="76B1D85E" w14:textId="77777777" w:rsidR="00161F60" w:rsidRDefault="00334A65">
            <w:pPr>
              <w:spacing w:after="0" w:line="240" w:lineRule="auto"/>
              <w:jc w:val="both"/>
              <w:rPr>
                <w:sz w:val="16"/>
                <w:szCs w:val="16"/>
              </w:rPr>
            </w:pPr>
            <w:r>
              <w:rPr>
                <w:b/>
                <w:sz w:val="16"/>
                <w:szCs w:val="16"/>
              </w:rPr>
              <w:t>Géométrie</w:t>
            </w:r>
            <w:r>
              <w:rPr>
                <w:sz w:val="16"/>
                <w:szCs w:val="16"/>
              </w:rPr>
              <w:t> : Description de solides et de figures planes à l’aide de certaines propriétés (ex. : côtés parallèles, côtés perpendiculaires, angles droits, aigus et obtus); utilisation de la réflexion pour produire des frises et des dallages.</w:t>
            </w:r>
          </w:p>
          <w:p w14:paraId="1FC68091" w14:textId="77777777" w:rsidR="00161F60" w:rsidRDefault="00334A65">
            <w:pPr>
              <w:spacing w:after="0" w:line="240" w:lineRule="auto"/>
              <w:ind w:left="284" w:hanging="284"/>
              <w:jc w:val="both"/>
              <w:rPr>
                <w:sz w:val="16"/>
                <w:szCs w:val="16"/>
              </w:rPr>
            </w:pPr>
            <w:r>
              <w:rPr>
                <w:b/>
                <w:sz w:val="16"/>
                <w:szCs w:val="16"/>
              </w:rPr>
              <w:t>Mesure</w:t>
            </w:r>
            <w:r>
              <w:rPr>
                <w:sz w:val="16"/>
                <w:szCs w:val="16"/>
              </w:rPr>
              <w:t xml:space="preserve"> : Estimation et mesure de longueurs, de surfaces et du temps. </w:t>
            </w:r>
          </w:p>
          <w:p w14:paraId="1D3EFC3E" w14:textId="77777777" w:rsidR="00161F60" w:rsidRDefault="00334A65">
            <w:pPr>
              <w:tabs>
                <w:tab w:val="left" w:pos="1191"/>
              </w:tabs>
              <w:spacing w:after="0" w:line="240" w:lineRule="auto"/>
              <w:ind w:left="284" w:hanging="284"/>
              <w:jc w:val="both"/>
              <w:rPr>
                <w:sz w:val="16"/>
                <w:szCs w:val="16"/>
              </w:rPr>
            </w:pPr>
            <w:r>
              <w:rPr>
                <w:b/>
                <w:sz w:val="16"/>
                <w:szCs w:val="16"/>
              </w:rPr>
              <w:t>Statistique</w:t>
            </w:r>
            <w:r>
              <w:rPr>
                <w:sz w:val="16"/>
                <w:szCs w:val="16"/>
              </w:rPr>
              <w:t xml:space="preserve"> : Interprétation et représentation de données dans des diagrammes à bandes, à pictogrammes et à ligne brisée. </w:t>
            </w:r>
          </w:p>
          <w:p w14:paraId="145F8788" w14:textId="77777777" w:rsidR="00161F60" w:rsidRDefault="00334A65">
            <w:pPr>
              <w:tabs>
                <w:tab w:val="left" w:pos="851"/>
              </w:tabs>
              <w:spacing w:after="0" w:line="240" w:lineRule="auto"/>
              <w:ind w:left="284" w:hanging="284"/>
              <w:jc w:val="both"/>
              <w:rPr>
                <w:sz w:val="16"/>
                <w:szCs w:val="16"/>
              </w:rPr>
            </w:pPr>
            <w:r>
              <w:rPr>
                <w:b/>
                <w:sz w:val="16"/>
                <w:szCs w:val="16"/>
              </w:rPr>
              <w:t>Probabilité</w:t>
            </w:r>
            <w:r>
              <w:rPr>
                <w:sz w:val="16"/>
                <w:szCs w:val="16"/>
              </w:rPr>
              <w:t xml:space="preserve"> : </w:t>
            </w:r>
            <w:r>
              <w:rPr>
                <w:sz w:val="16"/>
                <w:szCs w:val="16"/>
              </w:rPr>
              <w:tab/>
              <w:t>Simulation d’activités liées au hasard et familiarisation avec des outils tels que les tableaux ou les diagrammes pour dénombrer les résultats possibles.</w:t>
            </w:r>
          </w:p>
          <w:p w14:paraId="2FDF17F1" w14:textId="77777777" w:rsidR="00161F60" w:rsidRDefault="00161F60">
            <w:pPr>
              <w:tabs>
                <w:tab w:val="left" w:pos="851"/>
              </w:tabs>
              <w:spacing w:after="0" w:line="240" w:lineRule="auto"/>
              <w:ind w:left="284" w:hanging="284"/>
              <w:jc w:val="both"/>
              <w:rPr>
                <w:sz w:val="16"/>
                <w:szCs w:val="16"/>
              </w:rPr>
            </w:pPr>
          </w:p>
        </w:tc>
      </w:tr>
    </w:tbl>
    <w:p w14:paraId="310496E9" w14:textId="77777777" w:rsidR="00161F60" w:rsidRDefault="00161F60">
      <w:pPr>
        <w:spacing w:after="0" w:line="240" w:lineRule="auto"/>
        <w:rPr>
          <w:b/>
          <w:sz w:val="20"/>
          <w:szCs w:val="20"/>
        </w:rPr>
      </w:pPr>
    </w:p>
    <w:tbl>
      <w:tblPr>
        <w:tblStyle w:val="a3"/>
        <w:tblW w:w="11056"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58"/>
        <w:gridCol w:w="959"/>
        <w:gridCol w:w="35"/>
        <w:gridCol w:w="2693"/>
        <w:gridCol w:w="816"/>
        <w:gridCol w:w="177"/>
        <w:gridCol w:w="1842"/>
        <w:gridCol w:w="1026"/>
        <w:gridCol w:w="781"/>
        <w:gridCol w:w="69"/>
      </w:tblGrid>
      <w:tr w:rsidR="00161F60" w14:paraId="59F81717" w14:textId="77777777">
        <w:trPr>
          <w:trHeight w:val="415"/>
        </w:trPr>
        <w:tc>
          <w:tcPr>
            <w:tcW w:w="11056" w:type="dxa"/>
            <w:gridSpan w:val="10"/>
            <w:shd w:val="clear" w:color="auto" w:fill="000000"/>
          </w:tcPr>
          <w:p w14:paraId="181E3586" w14:textId="77777777" w:rsidR="00161F60" w:rsidRDefault="00334A65">
            <w:pPr>
              <w:tabs>
                <w:tab w:val="left" w:pos="2002"/>
              </w:tabs>
              <w:spacing w:after="0" w:line="240" w:lineRule="auto"/>
              <w:jc w:val="center"/>
              <w:rPr>
                <w:sz w:val="28"/>
                <w:szCs w:val="28"/>
              </w:rPr>
            </w:pPr>
            <w:r>
              <w:rPr>
                <w:sz w:val="28"/>
                <w:szCs w:val="28"/>
              </w:rPr>
              <w:t>Principales évaluations et résultats inscrits au bulletin</w:t>
            </w:r>
          </w:p>
        </w:tc>
      </w:tr>
      <w:tr w:rsidR="00334A65" w14:paraId="4B7FE962" w14:textId="77777777">
        <w:trPr>
          <w:gridAfter w:val="1"/>
          <w:wAfter w:w="69" w:type="dxa"/>
          <w:trHeight w:val="586"/>
        </w:trPr>
        <w:tc>
          <w:tcPr>
            <w:tcW w:w="3617" w:type="dxa"/>
            <w:gridSpan w:val="2"/>
          </w:tcPr>
          <w:p w14:paraId="0045C682" w14:textId="77777777" w:rsidR="00334A65" w:rsidRDefault="00334A65" w:rsidP="00334A65">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545734F1" w14:textId="0FDD234D" w:rsidR="00334A65" w:rsidRDefault="00334A65" w:rsidP="00334A65">
            <w:pPr>
              <w:spacing w:after="0" w:line="240" w:lineRule="auto"/>
              <w:jc w:val="center"/>
              <w:rPr>
                <w:sz w:val="20"/>
                <w:szCs w:val="20"/>
              </w:rPr>
            </w:pPr>
            <w:r>
              <w:rPr>
                <w:b/>
                <w:sz w:val="20"/>
                <w:szCs w:val="20"/>
              </w:rPr>
              <w:t>Du 27 août au 7 novembre</w:t>
            </w:r>
          </w:p>
        </w:tc>
        <w:tc>
          <w:tcPr>
            <w:tcW w:w="3544" w:type="dxa"/>
            <w:gridSpan w:val="3"/>
          </w:tcPr>
          <w:p w14:paraId="5F216EF2" w14:textId="77777777" w:rsidR="00334A65" w:rsidRDefault="00334A65" w:rsidP="00334A65">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295F5AFD" w14:textId="20AA2C2F" w:rsidR="00334A65" w:rsidRDefault="00334A65" w:rsidP="00334A65">
            <w:pPr>
              <w:spacing w:after="0" w:line="240" w:lineRule="auto"/>
              <w:jc w:val="center"/>
              <w:rPr>
                <w:sz w:val="20"/>
                <w:szCs w:val="20"/>
              </w:rPr>
            </w:pPr>
            <w:r>
              <w:rPr>
                <w:b/>
                <w:sz w:val="20"/>
                <w:szCs w:val="20"/>
              </w:rPr>
              <w:t>Du 10 novembre au 13 février</w:t>
            </w:r>
          </w:p>
        </w:tc>
        <w:tc>
          <w:tcPr>
            <w:tcW w:w="3826" w:type="dxa"/>
            <w:gridSpan w:val="4"/>
          </w:tcPr>
          <w:p w14:paraId="7B9D64C3" w14:textId="77777777" w:rsidR="00334A65" w:rsidRDefault="00334A65" w:rsidP="00334A65">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0B5809E2" w14:textId="602F8878" w:rsidR="00334A65" w:rsidRDefault="00334A65" w:rsidP="00334A65">
            <w:pPr>
              <w:spacing w:after="0" w:line="240" w:lineRule="auto"/>
              <w:jc w:val="center"/>
              <w:rPr>
                <w:sz w:val="20"/>
                <w:szCs w:val="20"/>
              </w:rPr>
            </w:pPr>
            <w:r>
              <w:rPr>
                <w:b/>
                <w:sz w:val="20"/>
                <w:szCs w:val="20"/>
              </w:rPr>
              <w:t>Du 16 février au 22 juin</w:t>
            </w:r>
          </w:p>
        </w:tc>
      </w:tr>
      <w:tr w:rsidR="00161F60" w14:paraId="36CF8D46" w14:textId="77777777">
        <w:trPr>
          <w:trHeight w:val="586"/>
        </w:trPr>
        <w:tc>
          <w:tcPr>
            <w:tcW w:w="2658" w:type="dxa"/>
            <w:vAlign w:val="center"/>
          </w:tcPr>
          <w:p w14:paraId="05293CFB" w14:textId="77777777" w:rsidR="00161F60" w:rsidRDefault="00334A65">
            <w:pPr>
              <w:tabs>
                <w:tab w:val="left" w:pos="2002"/>
              </w:tabs>
              <w:spacing w:after="0" w:line="240" w:lineRule="auto"/>
              <w:rPr>
                <w:b/>
                <w:sz w:val="16"/>
                <w:szCs w:val="16"/>
              </w:rPr>
            </w:pPr>
            <w:r>
              <w:rPr>
                <w:b/>
                <w:sz w:val="16"/>
                <w:szCs w:val="16"/>
              </w:rPr>
              <w:t>Nature des évaluations proposées tout au long de l’étape</w:t>
            </w:r>
          </w:p>
        </w:tc>
        <w:tc>
          <w:tcPr>
            <w:tcW w:w="994" w:type="dxa"/>
            <w:gridSpan w:val="2"/>
            <w:vAlign w:val="center"/>
          </w:tcPr>
          <w:p w14:paraId="1A151DA3" w14:textId="77777777" w:rsidR="00161F60" w:rsidRDefault="00334A65">
            <w:pPr>
              <w:tabs>
                <w:tab w:val="left" w:pos="2002"/>
              </w:tabs>
              <w:spacing w:after="0" w:line="240" w:lineRule="auto"/>
              <w:rPr>
                <w:b/>
                <w:sz w:val="16"/>
                <w:szCs w:val="16"/>
              </w:rPr>
            </w:pPr>
            <w:r>
              <w:rPr>
                <w:b/>
                <w:sz w:val="16"/>
                <w:szCs w:val="16"/>
              </w:rPr>
              <w:t>Y aura-t-il un résultat inscrit au bulletin?</w:t>
            </w:r>
          </w:p>
        </w:tc>
        <w:tc>
          <w:tcPr>
            <w:tcW w:w="2693" w:type="dxa"/>
            <w:vAlign w:val="center"/>
          </w:tcPr>
          <w:p w14:paraId="371EAF63" w14:textId="77777777" w:rsidR="00161F60" w:rsidRDefault="00334A65">
            <w:pPr>
              <w:tabs>
                <w:tab w:val="left" w:pos="2002"/>
              </w:tabs>
              <w:spacing w:after="0" w:line="240" w:lineRule="auto"/>
              <w:rPr>
                <w:b/>
                <w:sz w:val="16"/>
                <w:szCs w:val="16"/>
              </w:rPr>
            </w:pPr>
            <w:r>
              <w:rPr>
                <w:b/>
                <w:sz w:val="16"/>
                <w:szCs w:val="16"/>
              </w:rPr>
              <w:t>Nature des évaluations proposées tout au long de l’étape</w:t>
            </w:r>
          </w:p>
        </w:tc>
        <w:tc>
          <w:tcPr>
            <w:tcW w:w="993" w:type="dxa"/>
            <w:gridSpan w:val="2"/>
            <w:vAlign w:val="center"/>
          </w:tcPr>
          <w:p w14:paraId="2F3B3325" w14:textId="77777777" w:rsidR="00161F60" w:rsidRDefault="00334A65">
            <w:pPr>
              <w:tabs>
                <w:tab w:val="left" w:pos="2002"/>
              </w:tabs>
              <w:spacing w:after="0" w:line="240" w:lineRule="auto"/>
              <w:rPr>
                <w:b/>
                <w:sz w:val="16"/>
                <w:szCs w:val="16"/>
              </w:rPr>
            </w:pPr>
            <w:r>
              <w:rPr>
                <w:b/>
                <w:sz w:val="16"/>
                <w:szCs w:val="16"/>
              </w:rPr>
              <w:t>Y aura-t-il un résultat inscrit au bulletin?</w:t>
            </w:r>
          </w:p>
        </w:tc>
        <w:tc>
          <w:tcPr>
            <w:tcW w:w="1842" w:type="dxa"/>
            <w:vAlign w:val="center"/>
          </w:tcPr>
          <w:p w14:paraId="0D25E58A" w14:textId="77777777" w:rsidR="00161F60" w:rsidRDefault="00334A65">
            <w:pPr>
              <w:tabs>
                <w:tab w:val="left" w:pos="2002"/>
              </w:tabs>
              <w:spacing w:after="0" w:line="240" w:lineRule="auto"/>
              <w:rPr>
                <w:b/>
                <w:sz w:val="16"/>
                <w:szCs w:val="16"/>
              </w:rPr>
            </w:pPr>
            <w:r>
              <w:rPr>
                <w:b/>
                <w:sz w:val="16"/>
                <w:szCs w:val="16"/>
              </w:rPr>
              <w:t>Nature des évaluations proposées tout au long de l’étape</w:t>
            </w:r>
          </w:p>
        </w:tc>
        <w:tc>
          <w:tcPr>
            <w:tcW w:w="1026" w:type="dxa"/>
            <w:tcBorders>
              <w:bottom w:val="single" w:sz="4" w:space="0" w:color="000000"/>
            </w:tcBorders>
            <w:vAlign w:val="center"/>
          </w:tcPr>
          <w:p w14:paraId="01E3A379" w14:textId="77777777" w:rsidR="00161F60" w:rsidRDefault="00334A65">
            <w:pPr>
              <w:tabs>
                <w:tab w:val="left" w:pos="2002"/>
              </w:tabs>
              <w:spacing w:after="0" w:line="240" w:lineRule="auto"/>
              <w:rPr>
                <w:b/>
                <w:sz w:val="14"/>
                <w:szCs w:val="14"/>
              </w:rPr>
            </w:pPr>
            <w:r>
              <w:rPr>
                <w:b/>
                <w:sz w:val="14"/>
                <w:szCs w:val="14"/>
              </w:rPr>
              <w:t xml:space="preserve">Épreuves obligatoires </w:t>
            </w:r>
          </w:p>
          <w:p w14:paraId="1502FF40" w14:textId="77777777" w:rsidR="00161F60" w:rsidRDefault="00334A65">
            <w:pPr>
              <w:tabs>
                <w:tab w:val="left" w:pos="2002"/>
              </w:tabs>
              <w:spacing w:after="0" w:line="240" w:lineRule="auto"/>
              <w:rPr>
                <w:b/>
                <w:sz w:val="16"/>
                <w:szCs w:val="16"/>
              </w:rPr>
            </w:pPr>
            <w:r>
              <w:rPr>
                <w:b/>
                <w:sz w:val="14"/>
                <w:szCs w:val="14"/>
              </w:rPr>
              <w:t>MEES / CSS</w:t>
            </w:r>
          </w:p>
        </w:tc>
        <w:tc>
          <w:tcPr>
            <w:tcW w:w="850" w:type="dxa"/>
            <w:gridSpan w:val="2"/>
            <w:vAlign w:val="center"/>
          </w:tcPr>
          <w:p w14:paraId="2F06E6C3" w14:textId="77777777" w:rsidR="00161F60" w:rsidRDefault="00334A65">
            <w:pPr>
              <w:tabs>
                <w:tab w:val="left" w:pos="2002"/>
              </w:tabs>
              <w:spacing w:after="0" w:line="240" w:lineRule="auto"/>
              <w:rPr>
                <w:b/>
                <w:sz w:val="16"/>
                <w:szCs w:val="16"/>
              </w:rPr>
            </w:pPr>
            <w:r>
              <w:rPr>
                <w:b/>
                <w:sz w:val="16"/>
                <w:szCs w:val="16"/>
              </w:rPr>
              <w:t>Résultat inscrit au bulletin</w:t>
            </w:r>
          </w:p>
        </w:tc>
      </w:tr>
      <w:tr w:rsidR="00161F60" w14:paraId="4DC72C5E" w14:textId="77777777">
        <w:trPr>
          <w:cantSplit/>
          <w:trHeight w:val="1600"/>
        </w:trPr>
        <w:tc>
          <w:tcPr>
            <w:tcW w:w="2658" w:type="dxa"/>
            <w:tcBorders>
              <w:bottom w:val="single" w:sz="4" w:space="0" w:color="000000"/>
            </w:tcBorders>
          </w:tcPr>
          <w:p w14:paraId="536B8661" w14:textId="77777777" w:rsidR="00161F60" w:rsidRDefault="00334A65">
            <w:pPr>
              <w:spacing w:after="0" w:line="240" w:lineRule="auto"/>
              <w:rPr>
                <w:b/>
                <w:sz w:val="16"/>
                <w:szCs w:val="16"/>
              </w:rPr>
            </w:pPr>
            <w:r>
              <w:rPr>
                <w:b/>
                <w:sz w:val="16"/>
                <w:szCs w:val="16"/>
              </w:rPr>
              <w:t>Résoudre une situation-problème :</w:t>
            </w:r>
          </w:p>
          <w:p w14:paraId="5F0F09CF" w14:textId="77777777" w:rsidR="00161F60" w:rsidRDefault="00161F60">
            <w:pPr>
              <w:spacing w:after="0" w:line="240" w:lineRule="auto"/>
              <w:rPr>
                <w:sz w:val="16"/>
                <w:szCs w:val="16"/>
              </w:rPr>
            </w:pPr>
          </w:p>
          <w:p w14:paraId="5EF82A7B" w14:textId="77777777" w:rsidR="00161F60" w:rsidRDefault="00334A65">
            <w:pPr>
              <w:spacing w:after="0" w:line="240" w:lineRule="auto"/>
              <w:rPr>
                <w:sz w:val="16"/>
                <w:szCs w:val="16"/>
              </w:rPr>
            </w:pPr>
            <w:r>
              <w:rPr>
                <w:sz w:val="16"/>
                <w:szCs w:val="16"/>
              </w:rPr>
              <w:t>Situations d’apprentissage et d’évaluation</w:t>
            </w:r>
          </w:p>
          <w:p w14:paraId="71829A2E" w14:textId="77777777" w:rsidR="00161F60" w:rsidRDefault="00161F60">
            <w:pPr>
              <w:spacing w:after="0" w:line="240" w:lineRule="auto"/>
              <w:rPr>
                <w:sz w:val="16"/>
                <w:szCs w:val="16"/>
              </w:rPr>
            </w:pPr>
          </w:p>
          <w:p w14:paraId="3A61CD53" w14:textId="77777777" w:rsidR="00161F60" w:rsidRDefault="00161F60">
            <w:pPr>
              <w:spacing w:after="0" w:line="240" w:lineRule="auto"/>
              <w:rPr>
                <w:sz w:val="16"/>
                <w:szCs w:val="16"/>
              </w:rPr>
            </w:pPr>
          </w:p>
        </w:tc>
        <w:tc>
          <w:tcPr>
            <w:tcW w:w="994" w:type="dxa"/>
            <w:gridSpan w:val="2"/>
            <w:tcBorders>
              <w:bottom w:val="single" w:sz="4" w:space="0" w:color="000000"/>
            </w:tcBorders>
          </w:tcPr>
          <w:p w14:paraId="550EB14F" w14:textId="77777777" w:rsidR="00161F60" w:rsidRDefault="00161F60">
            <w:pPr>
              <w:tabs>
                <w:tab w:val="left" w:pos="2002"/>
              </w:tabs>
              <w:spacing w:after="0" w:line="240" w:lineRule="auto"/>
              <w:jc w:val="center"/>
              <w:rPr>
                <w:b/>
                <w:sz w:val="20"/>
                <w:szCs w:val="20"/>
              </w:rPr>
            </w:pPr>
          </w:p>
          <w:p w14:paraId="2FB4FA78" w14:textId="77777777" w:rsidR="00161F60" w:rsidRDefault="00334A65">
            <w:pPr>
              <w:tabs>
                <w:tab w:val="left" w:pos="2002"/>
              </w:tabs>
              <w:spacing w:after="0" w:line="240" w:lineRule="auto"/>
              <w:jc w:val="center"/>
              <w:rPr>
                <w:b/>
                <w:sz w:val="20"/>
                <w:szCs w:val="20"/>
              </w:rPr>
            </w:pPr>
            <w:r>
              <w:rPr>
                <w:b/>
                <w:sz w:val="20"/>
                <w:szCs w:val="20"/>
              </w:rPr>
              <w:t>Non</w:t>
            </w:r>
          </w:p>
          <w:p w14:paraId="4CF98E1B" w14:textId="17F6DE3F" w:rsidR="00161F60" w:rsidRDefault="00334A65">
            <w:pPr>
              <w:tabs>
                <w:tab w:val="left" w:pos="2002"/>
              </w:tabs>
              <w:spacing w:after="0" w:line="240" w:lineRule="auto"/>
              <w:jc w:val="center"/>
              <w:rPr>
                <w:b/>
                <w:sz w:val="12"/>
                <w:szCs w:val="12"/>
              </w:rPr>
            </w:pPr>
            <w:r>
              <w:rPr>
                <w:sz w:val="12"/>
                <w:szCs w:val="12"/>
              </w:rPr>
              <w:t>Fait l’objet d</w:t>
            </w:r>
            <w:r w:rsidRPr="00F95065">
              <w:rPr>
                <w:sz w:val="10"/>
                <w:szCs w:val="10"/>
              </w:rPr>
              <w:t>’</w:t>
            </w:r>
            <w:r w:rsidR="00F95065" w:rsidRPr="00F95065">
              <w:rPr>
                <w:sz w:val="10"/>
                <w:szCs w:val="10"/>
              </w:rPr>
              <w:t>apprentissage</w:t>
            </w:r>
            <w:r w:rsidRPr="00F95065">
              <w:rPr>
                <w:sz w:val="10"/>
                <w:szCs w:val="10"/>
              </w:rPr>
              <w:t xml:space="preserve">, </w:t>
            </w:r>
            <w:r>
              <w:rPr>
                <w:sz w:val="12"/>
                <w:szCs w:val="12"/>
              </w:rPr>
              <w:t>mais aucun résultat n’est communiqué à ce bulletin.</w:t>
            </w:r>
          </w:p>
        </w:tc>
        <w:tc>
          <w:tcPr>
            <w:tcW w:w="2693" w:type="dxa"/>
          </w:tcPr>
          <w:p w14:paraId="1CCD8AB6" w14:textId="77777777" w:rsidR="00161F60" w:rsidRDefault="00334A65">
            <w:pPr>
              <w:spacing w:after="0" w:line="240" w:lineRule="auto"/>
              <w:rPr>
                <w:b/>
                <w:sz w:val="16"/>
                <w:szCs w:val="16"/>
              </w:rPr>
            </w:pPr>
            <w:r>
              <w:rPr>
                <w:b/>
                <w:sz w:val="16"/>
                <w:szCs w:val="16"/>
              </w:rPr>
              <w:t>Résoudre une situation-problème :</w:t>
            </w:r>
          </w:p>
          <w:p w14:paraId="144F26FC" w14:textId="77777777" w:rsidR="00161F60" w:rsidRDefault="00161F60">
            <w:pPr>
              <w:spacing w:after="0" w:line="240" w:lineRule="auto"/>
              <w:rPr>
                <w:sz w:val="16"/>
                <w:szCs w:val="16"/>
              </w:rPr>
            </w:pPr>
          </w:p>
          <w:p w14:paraId="3B97543C" w14:textId="77777777" w:rsidR="00161F60" w:rsidRDefault="00334A65">
            <w:pPr>
              <w:spacing w:after="0" w:line="240" w:lineRule="auto"/>
              <w:rPr>
                <w:sz w:val="16"/>
                <w:szCs w:val="16"/>
              </w:rPr>
            </w:pPr>
            <w:r>
              <w:rPr>
                <w:sz w:val="16"/>
                <w:szCs w:val="16"/>
              </w:rPr>
              <w:t>Situations d’apprentissage et d’évaluation</w:t>
            </w:r>
          </w:p>
          <w:p w14:paraId="37874E99" w14:textId="77777777" w:rsidR="00161F60" w:rsidRDefault="00161F60">
            <w:pPr>
              <w:spacing w:after="0" w:line="240" w:lineRule="auto"/>
              <w:rPr>
                <w:sz w:val="16"/>
                <w:szCs w:val="16"/>
              </w:rPr>
            </w:pPr>
          </w:p>
        </w:tc>
        <w:tc>
          <w:tcPr>
            <w:tcW w:w="993" w:type="dxa"/>
            <w:gridSpan w:val="2"/>
            <w:tcBorders>
              <w:bottom w:val="single" w:sz="4" w:space="0" w:color="000000"/>
            </w:tcBorders>
          </w:tcPr>
          <w:p w14:paraId="5CDF2463" w14:textId="77777777" w:rsidR="00161F60" w:rsidRDefault="00161F60">
            <w:pPr>
              <w:tabs>
                <w:tab w:val="left" w:pos="2002"/>
              </w:tabs>
              <w:spacing w:after="0" w:line="240" w:lineRule="auto"/>
              <w:rPr>
                <w:b/>
                <w:sz w:val="20"/>
                <w:szCs w:val="20"/>
              </w:rPr>
            </w:pPr>
          </w:p>
          <w:p w14:paraId="7783DDE0" w14:textId="77777777" w:rsidR="00161F60" w:rsidRDefault="00334A65">
            <w:pPr>
              <w:tabs>
                <w:tab w:val="left" w:pos="2002"/>
              </w:tabs>
              <w:spacing w:after="0" w:line="240" w:lineRule="auto"/>
              <w:jc w:val="center"/>
              <w:rPr>
                <w:b/>
                <w:sz w:val="20"/>
                <w:szCs w:val="20"/>
              </w:rPr>
            </w:pPr>
            <w:r>
              <w:rPr>
                <w:b/>
                <w:sz w:val="20"/>
                <w:szCs w:val="20"/>
              </w:rPr>
              <w:t>Oui</w:t>
            </w:r>
          </w:p>
        </w:tc>
        <w:tc>
          <w:tcPr>
            <w:tcW w:w="1842" w:type="dxa"/>
            <w:tcBorders>
              <w:bottom w:val="single" w:sz="4" w:space="0" w:color="000000"/>
              <w:right w:val="single" w:sz="4" w:space="0" w:color="000000"/>
            </w:tcBorders>
          </w:tcPr>
          <w:p w14:paraId="18E3DA81" w14:textId="77777777" w:rsidR="00161F60" w:rsidRDefault="00334A65">
            <w:pPr>
              <w:spacing w:after="0" w:line="240" w:lineRule="auto"/>
              <w:rPr>
                <w:b/>
                <w:sz w:val="16"/>
                <w:szCs w:val="16"/>
              </w:rPr>
            </w:pPr>
            <w:r>
              <w:rPr>
                <w:b/>
                <w:sz w:val="16"/>
                <w:szCs w:val="16"/>
              </w:rPr>
              <w:t>Résoudre une situation-problème :</w:t>
            </w:r>
          </w:p>
          <w:p w14:paraId="784251B7" w14:textId="77777777" w:rsidR="00161F60" w:rsidRDefault="00161F60">
            <w:pPr>
              <w:spacing w:after="0" w:line="240" w:lineRule="auto"/>
              <w:rPr>
                <w:sz w:val="16"/>
                <w:szCs w:val="16"/>
              </w:rPr>
            </w:pPr>
          </w:p>
          <w:p w14:paraId="2345C4EE" w14:textId="77777777" w:rsidR="00161F60" w:rsidRDefault="00334A65">
            <w:pPr>
              <w:spacing w:after="0" w:line="240" w:lineRule="auto"/>
              <w:rPr>
                <w:sz w:val="16"/>
                <w:szCs w:val="16"/>
              </w:rPr>
            </w:pPr>
            <w:r>
              <w:rPr>
                <w:sz w:val="16"/>
                <w:szCs w:val="16"/>
              </w:rPr>
              <w:t>Situations d’apprentissage et d’évaluation</w:t>
            </w:r>
          </w:p>
          <w:p w14:paraId="46A0A438" w14:textId="77777777" w:rsidR="00161F60" w:rsidRDefault="00161F60">
            <w:pPr>
              <w:spacing w:after="0" w:line="240" w:lineRule="auto"/>
              <w:rPr>
                <w:sz w:val="16"/>
                <w:szCs w:val="16"/>
              </w:rPr>
            </w:pPr>
          </w:p>
        </w:tc>
        <w:tc>
          <w:tcPr>
            <w:tcW w:w="1026" w:type="dxa"/>
            <w:tcBorders>
              <w:top w:val="single" w:sz="4" w:space="0" w:color="000000"/>
              <w:left w:val="single" w:sz="4" w:space="0" w:color="000000"/>
              <w:bottom w:val="single" w:sz="4" w:space="0" w:color="000000"/>
            </w:tcBorders>
          </w:tcPr>
          <w:p w14:paraId="1BC8D64E" w14:textId="77777777" w:rsidR="00161F60" w:rsidRDefault="00161F60">
            <w:pPr>
              <w:spacing w:after="0" w:line="240" w:lineRule="auto"/>
              <w:rPr>
                <w:b/>
                <w:sz w:val="20"/>
                <w:szCs w:val="20"/>
              </w:rPr>
            </w:pPr>
          </w:p>
          <w:p w14:paraId="02D23FA3" w14:textId="77777777" w:rsidR="00161F60" w:rsidRDefault="00334A65">
            <w:pPr>
              <w:spacing w:after="0" w:line="240" w:lineRule="auto"/>
              <w:jc w:val="center"/>
              <w:rPr>
                <w:b/>
                <w:sz w:val="20"/>
                <w:szCs w:val="20"/>
              </w:rPr>
            </w:pPr>
            <w:r>
              <w:rPr>
                <w:b/>
                <w:sz w:val="20"/>
                <w:szCs w:val="20"/>
              </w:rPr>
              <w:t>Non</w:t>
            </w:r>
          </w:p>
        </w:tc>
        <w:tc>
          <w:tcPr>
            <w:tcW w:w="850" w:type="dxa"/>
            <w:gridSpan w:val="2"/>
            <w:tcBorders>
              <w:bottom w:val="single" w:sz="4" w:space="0" w:color="000000"/>
            </w:tcBorders>
          </w:tcPr>
          <w:p w14:paraId="56E006C3" w14:textId="77777777" w:rsidR="00161F60" w:rsidRDefault="00161F60">
            <w:pPr>
              <w:tabs>
                <w:tab w:val="left" w:pos="2002"/>
              </w:tabs>
              <w:spacing w:after="0" w:line="240" w:lineRule="auto"/>
              <w:rPr>
                <w:b/>
                <w:sz w:val="20"/>
                <w:szCs w:val="20"/>
              </w:rPr>
            </w:pPr>
          </w:p>
          <w:p w14:paraId="6B7049AC" w14:textId="77777777" w:rsidR="00161F60" w:rsidRDefault="00334A65">
            <w:pPr>
              <w:tabs>
                <w:tab w:val="left" w:pos="2002"/>
              </w:tabs>
              <w:spacing w:after="0" w:line="240" w:lineRule="auto"/>
              <w:jc w:val="center"/>
              <w:rPr>
                <w:b/>
                <w:sz w:val="20"/>
                <w:szCs w:val="20"/>
              </w:rPr>
            </w:pPr>
            <w:r>
              <w:rPr>
                <w:b/>
                <w:sz w:val="20"/>
                <w:szCs w:val="20"/>
              </w:rPr>
              <w:t>Oui</w:t>
            </w:r>
          </w:p>
        </w:tc>
      </w:tr>
      <w:tr w:rsidR="00161F60" w14:paraId="0435C259" w14:textId="77777777">
        <w:trPr>
          <w:cantSplit/>
          <w:trHeight w:val="3028"/>
        </w:trPr>
        <w:tc>
          <w:tcPr>
            <w:tcW w:w="2658" w:type="dxa"/>
            <w:tcBorders>
              <w:top w:val="single" w:sz="4" w:space="0" w:color="000000"/>
              <w:bottom w:val="single" w:sz="4" w:space="0" w:color="000000"/>
            </w:tcBorders>
          </w:tcPr>
          <w:p w14:paraId="6CFDE6BD" w14:textId="77777777" w:rsidR="00161F60" w:rsidRDefault="00334A65">
            <w:pPr>
              <w:spacing w:after="0" w:line="240" w:lineRule="auto"/>
              <w:rPr>
                <w:b/>
                <w:sz w:val="16"/>
                <w:szCs w:val="16"/>
              </w:rPr>
            </w:pPr>
            <w:r>
              <w:rPr>
                <w:b/>
                <w:sz w:val="16"/>
                <w:szCs w:val="16"/>
              </w:rPr>
              <w:t>Utiliser un raisonnement mathématique :</w:t>
            </w:r>
          </w:p>
          <w:p w14:paraId="6389E3A2" w14:textId="77777777" w:rsidR="00161F60" w:rsidRDefault="00161F60">
            <w:pPr>
              <w:spacing w:after="0" w:line="240" w:lineRule="auto"/>
              <w:rPr>
                <w:sz w:val="16"/>
                <w:szCs w:val="16"/>
              </w:rPr>
            </w:pPr>
          </w:p>
          <w:p w14:paraId="3BEEAB2C" w14:textId="77777777" w:rsidR="00161F60" w:rsidRDefault="00334A65">
            <w:pPr>
              <w:spacing w:after="0" w:line="240" w:lineRule="auto"/>
              <w:rPr>
                <w:sz w:val="16"/>
                <w:szCs w:val="16"/>
              </w:rPr>
            </w:pPr>
            <w:r>
              <w:rPr>
                <w:sz w:val="16"/>
                <w:szCs w:val="16"/>
              </w:rPr>
              <w:t>Situations d’apprentissage et d’évaluation</w:t>
            </w:r>
          </w:p>
          <w:p w14:paraId="4E299159" w14:textId="77777777" w:rsidR="00161F60" w:rsidRDefault="00161F60">
            <w:pPr>
              <w:spacing w:after="0" w:line="240" w:lineRule="auto"/>
              <w:rPr>
                <w:sz w:val="16"/>
                <w:szCs w:val="16"/>
              </w:rPr>
            </w:pPr>
          </w:p>
          <w:p w14:paraId="2BB9DF6C" w14:textId="77777777" w:rsidR="00161F60" w:rsidRDefault="00161F60">
            <w:pPr>
              <w:spacing w:after="0" w:line="240" w:lineRule="auto"/>
              <w:rPr>
                <w:sz w:val="16"/>
                <w:szCs w:val="16"/>
              </w:rPr>
            </w:pPr>
          </w:p>
          <w:p w14:paraId="14BCEEC8" w14:textId="77777777" w:rsidR="00161F60" w:rsidRDefault="00334A65">
            <w:pPr>
              <w:spacing w:after="0" w:line="240" w:lineRule="auto"/>
              <w:rPr>
                <w:sz w:val="16"/>
                <w:szCs w:val="16"/>
              </w:rPr>
            </w:pPr>
            <w:r>
              <w:rPr>
                <w:sz w:val="16"/>
                <w:szCs w:val="16"/>
              </w:rPr>
              <w:t xml:space="preserve">Exercices </w:t>
            </w:r>
          </w:p>
          <w:p w14:paraId="2F211924" w14:textId="77777777" w:rsidR="00161F60" w:rsidRDefault="00161F60">
            <w:pPr>
              <w:spacing w:after="0" w:line="240" w:lineRule="auto"/>
              <w:rPr>
                <w:sz w:val="16"/>
                <w:szCs w:val="16"/>
              </w:rPr>
            </w:pPr>
          </w:p>
          <w:p w14:paraId="23CE538B" w14:textId="77777777" w:rsidR="00161F60" w:rsidRDefault="00161F60">
            <w:pPr>
              <w:spacing w:after="0" w:line="240" w:lineRule="auto"/>
              <w:rPr>
                <w:sz w:val="16"/>
                <w:szCs w:val="16"/>
              </w:rPr>
            </w:pPr>
          </w:p>
        </w:tc>
        <w:tc>
          <w:tcPr>
            <w:tcW w:w="994" w:type="dxa"/>
            <w:gridSpan w:val="2"/>
            <w:tcBorders>
              <w:top w:val="single" w:sz="4" w:space="0" w:color="000000"/>
              <w:bottom w:val="single" w:sz="4" w:space="0" w:color="000000"/>
            </w:tcBorders>
          </w:tcPr>
          <w:p w14:paraId="3D67D0B1" w14:textId="77777777" w:rsidR="00161F60" w:rsidRDefault="00161F60">
            <w:pPr>
              <w:tabs>
                <w:tab w:val="left" w:pos="2002"/>
              </w:tabs>
              <w:spacing w:after="0" w:line="240" w:lineRule="auto"/>
              <w:jc w:val="center"/>
              <w:rPr>
                <w:b/>
                <w:sz w:val="20"/>
                <w:szCs w:val="20"/>
              </w:rPr>
            </w:pPr>
          </w:p>
          <w:p w14:paraId="52BDDDEE" w14:textId="77777777" w:rsidR="00161F60" w:rsidRDefault="00334A65">
            <w:pPr>
              <w:tabs>
                <w:tab w:val="left" w:pos="2002"/>
              </w:tabs>
              <w:spacing w:after="0" w:line="240" w:lineRule="auto"/>
              <w:jc w:val="center"/>
              <w:rPr>
                <w:b/>
                <w:sz w:val="24"/>
                <w:szCs w:val="24"/>
              </w:rPr>
            </w:pPr>
            <w:r>
              <w:rPr>
                <w:b/>
                <w:sz w:val="20"/>
                <w:szCs w:val="20"/>
              </w:rPr>
              <w:t>Oui</w:t>
            </w:r>
          </w:p>
        </w:tc>
        <w:tc>
          <w:tcPr>
            <w:tcW w:w="2693" w:type="dxa"/>
            <w:tcBorders>
              <w:bottom w:val="single" w:sz="4" w:space="0" w:color="000000"/>
            </w:tcBorders>
          </w:tcPr>
          <w:p w14:paraId="58F7E62D" w14:textId="77777777" w:rsidR="00161F60" w:rsidRDefault="00334A65">
            <w:pPr>
              <w:spacing w:after="0" w:line="240" w:lineRule="auto"/>
              <w:rPr>
                <w:b/>
                <w:sz w:val="16"/>
                <w:szCs w:val="16"/>
              </w:rPr>
            </w:pPr>
            <w:r>
              <w:rPr>
                <w:b/>
                <w:sz w:val="16"/>
                <w:szCs w:val="16"/>
              </w:rPr>
              <w:t>Utiliser un raisonnement mathématique :</w:t>
            </w:r>
          </w:p>
          <w:p w14:paraId="394629B6" w14:textId="77777777" w:rsidR="00161F60" w:rsidRDefault="00161F60">
            <w:pPr>
              <w:spacing w:after="0" w:line="240" w:lineRule="auto"/>
              <w:rPr>
                <w:sz w:val="16"/>
                <w:szCs w:val="16"/>
              </w:rPr>
            </w:pPr>
          </w:p>
          <w:p w14:paraId="53BAEB08" w14:textId="77777777" w:rsidR="00161F60" w:rsidRDefault="00334A65">
            <w:pPr>
              <w:spacing w:after="0" w:line="240" w:lineRule="auto"/>
              <w:rPr>
                <w:sz w:val="16"/>
                <w:szCs w:val="16"/>
              </w:rPr>
            </w:pPr>
            <w:r>
              <w:rPr>
                <w:sz w:val="16"/>
                <w:szCs w:val="16"/>
              </w:rPr>
              <w:t>Situations d’apprentissage et d’évaluation</w:t>
            </w:r>
          </w:p>
          <w:p w14:paraId="44D7696C" w14:textId="77777777" w:rsidR="00161F60" w:rsidRDefault="00161F60">
            <w:pPr>
              <w:spacing w:after="0" w:line="240" w:lineRule="auto"/>
              <w:rPr>
                <w:sz w:val="16"/>
                <w:szCs w:val="16"/>
              </w:rPr>
            </w:pPr>
          </w:p>
          <w:p w14:paraId="16F43412" w14:textId="77777777" w:rsidR="00161F60" w:rsidRDefault="00161F60">
            <w:pPr>
              <w:spacing w:after="0" w:line="240" w:lineRule="auto"/>
              <w:rPr>
                <w:sz w:val="16"/>
                <w:szCs w:val="16"/>
              </w:rPr>
            </w:pPr>
          </w:p>
          <w:p w14:paraId="317E563B" w14:textId="77777777" w:rsidR="00161F60" w:rsidRDefault="00334A65">
            <w:pPr>
              <w:spacing w:after="0" w:line="240" w:lineRule="auto"/>
              <w:rPr>
                <w:sz w:val="16"/>
                <w:szCs w:val="16"/>
              </w:rPr>
            </w:pPr>
            <w:r>
              <w:rPr>
                <w:sz w:val="16"/>
                <w:szCs w:val="16"/>
              </w:rPr>
              <w:t xml:space="preserve">Exercices </w:t>
            </w:r>
          </w:p>
          <w:p w14:paraId="56BED80B" w14:textId="77777777" w:rsidR="00161F60" w:rsidRDefault="00161F60">
            <w:pPr>
              <w:spacing w:after="0" w:line="240" w:lineRule="auto"/>
              <w:rPr>
                <w:sz w:val="16"/>
                <w:szCs w:val="16"/>
              </w:rPr>
            </w:pPr>
          </w:p>
          <w:p w14:paraId="72730A31" w14:textId="77777777" w:rsidR="00161F60" w:rsidRDefault="00161F60">
            <w:pPr>
              <w:pBdr>
                <w:top w:val="nil"/>
                <w:left w:val="nil"/>
                <w:bottom w:val="nil"/>
                <w:right w:val="nil"/>
                <w:between w:val="nil"/>
              </w:pBdr>
              <w:spacing w:after="0" w:line="240" w:lineRule="auto"/>
              <w:ind w:left="360"/>
              <w:rPr>
                <w:color w:val="000000"/>
                <w:sz w:val="16"/>
                <w:szCs w:val="16"/>
              </w:rPr>
            </w:pPr>
          </w:p>
          <w:p w14:paraId="425ADEBB" w14:textId="77777777" w:rsidR="00161F60" w:rsidRDefault="00161F60">
            <w:pPr>
              <w:spacing w:after="0" w:line="240" w:lineRule="auto"/>
              <w:rPr>
                <w:i/>
                <w:sz w:val="16"/>
                <w:szCs w:val="16"/>
              </w:rPr>
            </w:pPr>
          </w:p>
        </w:tc>
        <w:tc>
          <w:tcPr>
            <w:tcW w:w="993" w:type="dxa"/>
            <w:gridSpan w:val="2"/>
            <w:tcBorders>
              <w:top w:val="single" w:sz="4" w:space="0" w:color="000000"/>
              <w:bottom w:val="single" w:sz="4" w:space="0" w:color="000000"/>
            </w:tcBorders>
          </w:tcPr>
          <w:p w14:paraId="331F7930" w14:textId="77777777" w:rsidR="00161F60" w:rsidRDefault="00161F60">
            <w:pPr>
              <w:tabs>
                <w:tab w:val="left" w:pos="2002"/>
              </w:tabs>
              <w:spacing w:after="0" w:line="240" w:lineRule="auto"/>
              <w:rPr>
                <w:b/>
                <w:sz w:val="20"/>
                <w:szCs w:val="20"/>
              </w:rPr>
            </w:pPr>
          </w:p>
          <w:p w14:paraId="5978E454" w14:textId="77777777" w:rsidR="00161F60" w:rsidRDefault="00334A65">
            <w:pPr>
              <w:tabs>
                <w:tab w:val="left" w:pos="2002"/>
              </w:tabs>
              <w:spacing w:after="0" w:line="240" w:lineRule="auto"/>
              <w:jc w:val="center"/>
              <w:rPr>
                <w:b/>
                <w:sz w:val="20"/>
                <w:szCs w:val="20"/>
              </w:rPr>
            </w:pPr>
            <w:r>
              <w:rPr>
                <w:b/>
                <w:sz w:val="20"/>
                <w:szCs w:val="20"/>
              </w:rPr>
              <w:t>Oui</w:t>
            </w:r>
          </w:p>
        </w:tc>
        <w:tc>
          <w:tcPr>
            <w:tcW w:w="1842" w:type="dxa"/>
            <w:tcBorders>
              <w:top w:val="single" w:sz="4" w:space="0" w:color="000000"/>
              <w:bottom w:val="single" w:sz="4" w:space="0" w:color="000000"/>
              <w:right w:val="single" w:sz="4" w:space="0" w:color="000000"/>
            </w:tcBorders>
          </w:tcPr>
          <w:p w14:paraId="0DDC45B5" w14:textId="77777777" w:rsidR="00161F60" w:rsidRDefault="00334A65">
            <w:pPr>
              <w:spacing w:after="0" w:line="240" w:lineRule="auto"/>
              <w:rPr>
                <w:b/>
                <w:sz w:val="16"/>
                <w:szCs w:val="16"/>
              </w:rPr>
            </w:pPr>
            <w:r>
              <w:rPr>
                <w:b/>
                <w:sz w:val="16"/>
                <w:szCs w:val="16"/>
              </w:rPr>
              <w:t>Utiliser un raisonnement mathématique :</w:t>
            </w:r>
          </w:p>
          <w:p w14:paraId="07404D08" w14:textId="77777777" w:rsidR="00161F60" w:rsidRDefault="00334A65">
            <w:pPr>
              <w:spacing w:after="0" w:line="240" w:lineRule="auto"/>
              <w:rPr>
                <w:sz w:val="16"/>
                <w:szCs w:val="16"/>
              </w:rPr>
            </w:pPr>
            <w:r>
              <w:rPr>
                <w:sz w:val="16"/>
                <w:szCs w:val="16"/>
              </w:rPr>
              <w:t>Situations d’apprentissage et d’évaluation</w:t>
            </w:r>
          </w:p>
          <w:p w14:paraId="48D7DEA2" w14:textId="77777777" w:rsidR="00161F60" w:rsidRDefault="00161F60">
            <w:pPr>
              <w:spacing w:after="0" w:line="240" w:lineRule="auto"/>
              <w:rPr>
                <w:sz w:val="16"/>
                <w:szCs w:val="16"/>
              </w:rPr>
            </w:pPr>
          </w:p>
          <w:p w14:paraId="1C84C592" w14:textId="77777777" w:rsidR="00161F60" w:rsidRDefault="00161F60">
            <w:pPr>
              <w:spacing w:after="0" w:line="240" w:lineRule="auto"/>
              <w:rPr>
                <w:sz w:val="16"/>
                <w:szCs w:val="16"/>
              </w:rPr>
            </w:pPr>
          </w:p>
          <w:p w14:paraId="2C9C27EA" w14:textId="77777777" w:rsidR="00161F60" w:rsidRDefault="00334A65">
            <w:pPr>
              <w:spacing w:after="0" w:line="240" w:lineRule="auto"/>
              <w:rPr>
                <w:sz w:val="16"/>
                <w:szCs w:val="16"/>
              </w:rPr>
            </w:pPr>
            <w:r>
              <w:rPr>
                <w:sz w:val="16"/>
                <w:szCs w:val="16"/>
              </w:rPr>
              <w:t xml:space="preserve">Exercices </w:t>
            </w:r>
          </w:p>
          <w:p w14:paraId="7DB4067C" w14:textId="77777777" w:rsidR="00161F60" w:rsidRDefault="00161F60">
            <w:pPr>
              <w:spacing w:after="0" w:line="240" w:lineRule="auto"/>
              <w:rPr>
                <w:sz w:val="16"/>
                <w:szCs w:val="16"/>
              </w:rPr>
            </w:pPr>
          </w:p>
          <w:p w14:paraId="7E69B203" w14:textId="77777777" w:rsidR="00161F60" w:rsidRDefault="00161F60">
            <w:pPr>
              <w:spacing w:after="0" w:line="240" w:lineRule="auto"/>
              <w:rPr>
                <w:i/>
                <w:sz w:val="16"/>
                <w:szCs w:val="16"/>
              </w:rPr>
            </w:pPr>
          </w:p>
        </w:tc>
        <w:tc>
          <w:tcPr>
            <w:tcW w:w="1026" w:type="dxa"/>
            <w:tcBorders>
              <w:top w:val="single" w:sz="4" w:space="0" w:color="000000"/>
              <w:left w:val="single" w:sz="4" w:space="0" w:color="000000"/>
              <w:bottom w:val="single" w:sz="4" w:space="0" w:color="000000"/>
            </w:tcBorders>
          </w:tcPr>
          <w:p w14:paraId="37DF1DBE" w14:textId="77777777" w:rsidR="00161F60" w:rsidRDefault="00161F60">
            <w:pPr>
              <w:spacing w:after="0" w:line="240" w:lineRule="auto"/>
              <w:rPr>
                <w:b/>
                <w:sz w:val="20"/>
                <w:szCs w:val="20"/>
              </w:rPr>
            </w:pPr>
          </w:p>
          <w:p w14:paraId="0584D739" w14:textId="77777777" w:rsidR="00161F60" w:rsidRDefault="00334A65">
            <w:pPr>
              <w:spacing w:after="0" w:line="240" w:lineRule="auto"/>
              <w:jc w:val="center"/>
              <w:rPr>
                <w:b/>
                <w:sz w:val="20"/>
                <w:szCs w:val="20"/>
              </w:rPr>
            </w:pPr>
            <w:r>
              <w:rPr>
                <w:b/>
                <w:sz w:val="20"/>
                <w:szCs w:val="20"/>
              </w:rPr>
              <w:t>Non</w:t>
            </w:r>
          </w:p>
        </w:tc>
        <w:tc>
          <w:tcPr>
            <w:tcW w:w="850" w:type="dxa"/>
            <w:gridSpan w:val="2"/>
            <w:tcBorders>
              <w:top w:val="single" w:sz="4" w:space="0" w:color="000000"/>
              <w:bottom w:val="single" w:sz="4" w:space="0" w:color="000000"/>
            </w:tcBorders>
          </w:tcPr>
          <w:p w14:paraId="544146F9" w14:textId="77777777" w:rsidR="00161F60" w:rsidRDefault="00161F60">
            <w:pPr>
              <w:tabs>
                <w:tab w:val="left" w:pos="2002"/>
              </w:tabs>
              <w:spacing w:after="0" w:line="240" w:lineRule="auto"/>
              <w:rPr>
                <w:b/>
                <w:sz w:val="20"/>
                <w:szCs w:val="20"/>
              </w:rPr>
            </w:pPr>
          </w:p>
          <w:p w14:paraId="674CB12C" w14:textId="77777777" w:rsidR="00161F60" w:rsidRDefault="00334A65">
            <w:pPr>
              <w:tabs>
                <w:tab w:val="left" w:pos="2002"/>
              </w:tabs>
              <w:spacing w:after="0" w:line="240" w:lineRule="auto"/>
              <w:jc w:val="center"/>
              <w:rPr>
                <w:b/>
                <w:sz w:val="20"/>
                <w:szCs w:val="20"/>
              </w:rPr>
            </w:pPr>
            <w:r>
              <w:rPr>
                <w:b/>
                <w:sz w:val="20"/>
                <w:szCs w:val="20"/>
              </w:rPr>
              <w:t>Oui</w:t>
            </w:r>
          </w:p>
        </w:tc>
      </w:tr>
    </w:tbl>
    <w:p w14:paraId="1D6D9040" w14:textId="77777777" w:rsidR="00161F60" w:rsidRDefault="00334A65">
      <w:pPr>
        <w:rPr>
          <w:sz w:val="18"/>
          <w:szCs w:val="18"/>
        </w:rPr>
      </w:pPr>
      <w:r>
        <w:br w:type="page"/>
      </w:r>
    </w:p>
    <w:tbl>
      <w:tblPr>
        <w:tblStyle w:val="a4"/>
        <w:tblW w:w="10984"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28"/>
        <w:gridCol w:w="8256"/>
      </w:tblGrid>
      <w:tr w:rsidR="00161F60" w14:paraId="7363884D" w14:textId="77777777">
        <w:tc>
          <w:tcPr>
            <w:tcW w:w="10984" w:type="dxa"/>
            <w:gridSpan w:val="2"/>
            <w:shd w:val="clear" w:color="auto" w:fill="BFBFBF"/>
          </w:tcPr>
          <w:p w14:paraId="2F3A8741" w14:textId="77777777" w:rsidR="00161F60" w:rsidRDefault="00334A65">
            <w:pPr>
              <w:spacing w:after="0" w:line="240" w:lineRule="auto"/>
              <w:jc w:val="center"/>
              <w:rPr>
                <w:b/>
                <w:sz w:val="32"/>
                <w:szCs w:val="32"/>
              </w:rPr>
            </w:pPr>
            <w:r>
              <w:rPr>
                <w:b/>
                <w:sz w:val="32"/>
                <w:szCs w:val="32"/>
              </w:rPr>
              <w:lastRenderedPageBreak/>
              <w:t xml:space="preserve">Géographie, histoire et éducation à la citoyenneté, </w:t>
            </w:r>
            <w:r>
              <w:rPr>
                <w:b/>
                <w:sz w:val="28"/>
                <w:szCs w:val="28"/>
              </w:rPr>
              <w:t>3</w:t>
            </w:r>
            <w:r>
              <w:rPr>
                <w:b/>
                <w:sz w:val="28"/>
                <w:szCs w:val="28"/>
                <w:vertAlign w:val="superscript"/>
              </w:rPr>
              <w:t>e</w:t>
            </w:r>
            <w:r>
              <w:rPr>
                <w:b/>
                <w:sz w:val="32"/>
                <w:szCs w:val="32"/>
              </w:rPr>
              <w:t xml:space="preserve"> année</w:t>
            </w:r>
          </w:p>
        </w:tc>
      </w:tr>
      <w:tr w:rsidR="00161F60" w14:paraId="208C6230" w14:textId="77777777">
        <w:tc>
          <w:tcPr>
            <w:tcW w:w="10984" w:type="dxa"/>
            <w:gridSpan w:val="2"/>
            <w:shd w:val="clear" w:color="auto" w:fill="000000"/>
          </w:tcPr>
          <w:p w14:paraId="4C70DAF2" w14:textId="77777777" w:rsidR="00161F60" w:rsidRDefault="00334A65">
            <w:pPr>
              <w:spacing w:after="0" w:line="240" w:lineRule="auto"/>
              <w:jc w:val="center"/>
              <w:rPr>
                <w:sz w:val="28"/>
                <w:szCs w:val="28"/>
              </w:rPr>
            </w:pPr>
            <w:r>
              <w:rPr>
                <w:sz w:val="28"/>
                <w:szCs w:val="28"/>
              </w:rPr>
              <w:t>Compétences développées par l’élève</w:t>
            </w:r>
          </w:p>
        </w:tc>
      </w:tr>
      <w:tr w:rsidR="00161F60" w14:paraId="5B894817" w14:textId="77777777">
        <w:trPr>
          <w:trHeight w:val="907"/>
        </w:trPr>
        <w:tc>
          <w:tcPr>
            <w:tcW w:w="2728" w:type="dxa"/>
            <w:tcBorders>
              <w:bottom w:val="dashed" w:sz="4" w:space="0" w:color="000000"/>
            </w:tcBorders>
            <w:shd w:val="clear" w:color="auto" w:fill="FFFFFF"/>
            <w:vAlign w:val="center"/>
          </w:tcPr>
          <w:p w14:paraId="449F90F9" w14:textId="77777777" w:rsidR="00161F60" w:rsidRDefault="00334A65">
            <w:pPr>
              <w:tabs>
                <w:tab w:val="left" w:pos="2002"/>
              </w:tabs>
              <w:spacing w:after="0" w:line="240" w:lineRule="auto"/>
              <w:rPr>
                <w:b/>
                <w:sz w:val="20"/>
                <w:szCs w:val="20"/>
              </w:rPr>
            </w:pPr>
            <w:r>
              <w:rPr>
                <w:b/>
                <w:sz w:val="20"/>
                <w:szCs w:val="20"/>
              </w:rPr>
              <w:t>Lire l’organisation d’une société sur son territoire</w:t>
            </w:r>
          </w:p>
        </w:tc>
        <w:tc>
          <w:tcPr>
            <w:tcW w:w="8256" w:type="dxa"/>
            <w:vMerge w:val="restart"/>
            <w:shd w:val="clear" w:color="auto" w:fill="FFFFFF"/>
            <w:vAlign w:val="center"/>
          </w:tcPr>
          <w:p w14:paraId="38896983" w14:textId="77777777" w:rsidR="00161F60" w:rsidRDefault="00161F60">
            <w:pPr>
              <w:spacing w:after="0" w:line="240" w:lineRule="auto"/>
              <w:rPr>
                <w:sz w:val="16"/>
                <w:szCs w:val="16"/>
              </w:rPr>
            </w:pPr>
          </w:p>
          <w:p w14:paraId="0AA1A441" w14:textId="77777777" w:rsidR="00161F60" w:rsidRDefault="00334A65">
            <w:pPr>
              <w:spacing w:after="0" w:line="240" w:lineRule="auto"/>
              <w:jc w:val="both"/>
              <w:rPr>
                <w:sz w:val="16"/>
                <w:szCs w:val="16"/>
              </w:rPr>
            </w:pPr>
            <w:r>
              <w:rPr>
                <w:sz w:val="16"/>
                <w:szCs w:val="16"/>
              </w:rPr>
              <w:t>L’élève acquiert des connaissances liées aux sociétés suivantes : la société iroquoienne, la société algonquienne, la société française, la société canadienne en Nouvelle-France, et ce, pour les périodes comprises entre 1500 et 1745.</w:t>
            </w:r>
          </w:p>
          <w:p w14:paraId="76270709" w14:textId="77777777" w:rsidR="00161F60" w:rsidRDefault="00161F60">
            <w:pPr>
              <w:spacing w:after="0" w:line="240" w:lineRule="auto"/>
              <w:jc w:val="both"/>
              <w:rPr>
                <w:sz w:val="16"/>
                <w:szCs w:val="16"/>
              </w:rPr>
            </w:pPr>
          </w:p>
          <w:p w14:paraId="5245D1AA" w14:textId="77777777" w:rsidR="00161F60" w:rsidRDefault="00334A65">
            <w:pPr>
              <w:spacing w:after="0" w:line="240" w:lineRule="auto"/>
              <w:jc w:val="both"/>
              <w:rPr>
                <w:sz w:val="16"/>
                <w:szCs w:val="16"/>
              </w:rPr>
            </w:pPr>
            <w:r>
              <w:rPr>
                <w:sz w:val="16"/>
                <w:szCs w:val="16"/>
              </w:rPr>
              <w:t>L’élève est amené à situer ces sociétés dans le temps et l’espace, à établir des faits reliés à l’histoire, à donner les caractéristiques d’un territoire, à établir des comparaisons, à déterminer des changements, à mettre en relation des faits et à établir des liens de cause à effet pour les éléments historiques issus du programme.</w:t>
            </w:r>
          </w:p>
        </w:tc>
      </w:tr>
      <w:tr w:rsidR="00161F60" w14:paraId="0E3D5ADE" w14:textId="77777777">
        <w:trPr>
          <w:trHeight w:val="907"/>
        </w:trPr>
        <w:tc>
          <w:tcPr>
            <w:tcW w:w="2728" w:type="dxa"/>
            <w:tcBorders>
              <w:top w:val="dashed" w:sz="4" w:space="0" w:color="000000"/>
              <w:bottom w:val="dashed" w:sz="4" w:space="0" w:color="000000"/>
            </w:tcBorders>
            <w:shd w:val="clear" w:color="auto" w:fill="FFFFFF"/>
            <w:vAlign w:val="center"/>
          </w:tcPr>
          <w:p w14:paraId="3C9F7252" w14:textId="77777777" w:rsidR="00161F60" w:rsidRDefault="00334A65">
            <w:pPr>
              <w:tabs>
                <w:tab w:val="left" w:pos="2002"/>
              </w:tabs>
              <w:spacing w:after="0" w:line="240" w:lineRule="auto"/>
              <w:rPr>
                <w:b/>
                <w:sz w:val="20"/>
                <w:szCs w:val="20"/>
              </w:rPr>
            </w:pPr>
            <w:r>
              <w:rPr>
                <w:b/>
                <w:sz w:val="20"/>
                <w:szCs w:val="20"/>
              </w:rPr>
              <w:t>Interpréter le changement dans une société et sur son territoire</w:t>
            </w:r>
          </w:p>
        </w:tc>
        <w:tc>
          <w:tcPr>
            <w:tcW w:w="8256" w:type="dxa"/>
            <w:vMerge/>
            <w:shd w:val="clear" w:color="auto" w:fill="FFFFFF"/>
            <w:vAlign w:val="center"/>
          </w:tcPr>
          <w:p w14:paraId="4BF19712" w14:textId="77777777" w:rsidR="00161F60" w:rsidRDefault="00161F60">
            <w:pPr>
              <w:widowControl w:val="0"/>
              <w:pBdr>
                <w:top w:val="nil"/>
                <w:left w:val="nil"/>
                <w:bottom w:val="nil"/>
                <w:right w:val="nil"/>
                <w:between w:val="nil"/>
              </w:pBdr>
              <w:spacing w:after="0"/>
              <w:rPr>
                <w:b/>
                <w:sz w:val="20"/>
                <w:szCs w:val="20"/>
              </w:rPr>
            </w:pPr>
          </w:p>
        </w:tc>
      </w:tr>
      <w:tr w:rsidR="00161F60" w14:paraId="304EB6A2" w14:textId="77777777">
        <w:trPr>
          <w:trHeight w:val="907"/>
        </w:trPr>
        <w:tc>
          <w:tcPr>
            <w:tcW w:w="2728" w:type="dxa"/>
            <w:tcBorders>
              <w:top w:val="dashed" w:sz="4" w:space="0" w:color="000000"/>
            </w:tcBorders>
            <w:shd w:val="clear" w:color="auto" w:fill="FFFFFF"/>
            <w:vAlign w:val="center"/>
          </w:tcPr>
          <w:p w14:paraId="62D3BB81" w14:textId="729F47C7" w:rsidR="00161F60" w:rsidRDefault="00334A65">
            <w:pPr>
              <w:tabs>
                <w:tab w:val="left" w:pos="2002"/>
              </w:tabs>
              <w:spacing w:after="0" w:line="240" w:lineRule="auto"/>
              <w:rPr>
                <w:b/>
                <w:sz w:val="20"/>
                <w:szCs w:val="20"/>
              </w:rPr>
            </w:pPr>
            <w:r>
              <w:rPr>
                <w:b/>
                <w:sz w:val="20"/>
                <w:szCs w:val="20"/>
              </w:rPr>
              <w:t xml:space="preserve">S’ouvrir </w:t>
            </w:r>
            <w:r w:rsidR="00F95065">
              <w:rPr>
                <w:b/>
                <w:sz w:val="20"/>
                <w:szCs w:val="20"/>
              </w:rPr>
              <w:t>à la</w:t>
            </w:r>
            <w:r>
              <w:rPr>
                <w:b/>
                <w:sz w:val="20"/>
                <w:szCs w:val="20"/>
              </w:rPr>
              <w:t xml:space="preserve"> diversité des sociétés et de leur territoire</w:t>
            </w:r>
          </w:p>
        </w:tc>
        <w:tc>
          <w:tcPr>
            <w:tcW w:w="8256" w:type="dxa"/>
            <w:vMerge/>
            <w:shd w:val="clear" w:color="auto" w:fill="FFFFFF"/>
            <w:vAlign w:val="center"/>
          </w:tcPr>
          <w:p w14:paraId="6FCD414A" w14:textId="77777777" w:rsidR="00161F60" w:rsidRDefault="00161F60">
            <w:pPr>
              <w:widowControl w:val="0"/>
              <w:pBdr>
                <w:top w:val="nil"/>
                <w:left w:val="nil"/>
                <w:bottom w:val="nil"/>
                <w:right w:val="nil"/>
                <w:between w:val="nil"/>
              </w:pBdr>
              <w:spacing w:after="0"/>
              <w:rPr>
                <w:b/>
                <w:sz w:val="20"/>
                <w:szCs w:val="20"/>
              </w:rPr>
            </w:pPr>
          </w:p>
        </w:tc>
      </w:tr>
      <w:tr w:rsidR="00161F60" w14:paraId="03A28F90" w14:textId="77777777">
        <w:trPr>
          <w:trHeight w:val="619"/>
        </w:trPr>
        <w:tc>
          <w:tcPr>
            <w:tcW w:w="10984" w:type="dxa"/>
            <w:gridSpan w:val="2"/>
            <w:shd w:val="clear" w:color="auto" w:fill="FFFFFF"/>
          </w:tcPr>
          <w:p w14:paraId="56C13D57" w14:textId="77777777" w:rsidR="00161F60" w:rsidRDefault="00161F60">
            <w:pPr>
              <w:spacing w:after="0" w:line="240" w:lineRule="auto"/>
              <w:jc w:val="center"/>
              <w:rPr>
                <w:b/>
                <w:sz w:val="18"/>
                <w:szCs w:val="18"/>
              </w:rPr>
            </w:pPr>
          </w:p>
          <w:p w14:paraId="4E5B204D" w14:textId="77777777" w:rsidR="00161F60" w:rsidRDefault="00334A65">
            <w:pPr>
              <w:spacing w:after="0" w:line="240" w:lineRule="auto"/>
              <w:jc w:val="center"/>
              <w:rPr>
                <w:sz w:val="18"/>
                <w:szCs w:val="18"/>
              </w:rPr>
            </w:pPr>
            <w:r>
              <w:rPr>
                <w:sz w:val="18"/>
                <w:szCs w:val="18"/>
              </w:rPr>
              <w:t>Le programme de géographie, histoire et éducation à la citoyenneté comprend trois compétences à développer.</w:t>
            </w:r>
          </w:p>
          <w:p w14:paraId="18F300D1" w14:textId="77777777" w:rsidR="00161F60" w:rsidRDefault="00334A65">
            <w:pPr>
              <w:spacing w:after="0" w:line="240" w:lineRule="auto"/>
              <w:jc w:val="center"/>
              <w:rPr>
                <w:b/>
                <w:sz w:val="18"/>
                <w:szCs w:val="18"/>
              </w:rPr>
            </w:pPr>
            <w:r>
              <w:rPr>
                <w:b/>
                <w:sz w:val="18"/>
                <w:szCs w:val="18"/>
              </w:rPr>
              <w:t>Cependant, un seul résultat apparaîtra au bulletin.</w:t>
            </w:r>
          </w:p>
          <w:p w14:paraId="3D731968" w14:textId="77777777" w:rsidR="00161F60" w:rsidRDefault="00161F60">
            <w:pPr>
              <w:spacing w:after="0" w:line="240" w:lineRule="auto"/>
              <w:jc w:val="center"/>
              <w:rPr>
                <w:b/>
                <w:sz w:val="20"/>
                <w:szCs w:val="20"/>
              </w:rPr>
            </w:pPr>
          </w:p>
        </w:tc>
      </w:tr>
    </w:tbl>
    <w:p w14:paraId="0E6A468E" w14:textId="77777777" w:rsidR="00161F60" w:rsidRDefault="00161F60">
      <w:pPr>
        <w:tabs>
          <w:tab w:val="left" w:pos="3620"/>
        </w:tabs>
        <w:spacing w:after="0" w:line="240" w:lineRule="auto"/>
      </w:pPr>
    </w:p>
    <w:tbl>
      <w:tblPr>
        <w:tblStyle w:val="a5"/>
        <w:tblW w:w="11056"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58"/>
        <w:gridCol w:w="959"/>
        <w:gridCol w:w="35"/>
        <w:gridCol w:w="2693"/>
        <w:gridCol w:w="957"/>
        <w:gridCol w:w="36"/>
        <w:gridCol w:w="1875"/>
        <w:gridCol w:w="993"/>
        <w:gridCol w:w="781"/>
        <w:gridCol w:w="69"/>
      </w:tblGrid>
      <w:tr w:rsidR="00161F60" w14:paraId="0488C850" w14:textId="77777777">
        <w:trPr>
          <w:trHeight w:val="415"/>
        </w:trPr>
        <w:tc>
          <w:tcPr>
            <w:tcW w:w="11056" w:type="dxa"/>
            <w:gridSpan w:val="10"/>
            <w:shd w:val="clear" w:color="auto" w:fill="000000"/>
          </w:tcPr>
          <w:p w14:paraId="1E2174C1" w14:textId="77777777" w:rsidR="00161F60" w:rsidRDefault="00334A65">
            <w:pPr>
              <w:tabs>
                <w:tab w:val="left" w:pos="2002"/>
              </w:tabs>
              <w:spacing w:after="0" w:line="240" w:lineRule="auto"/>
              <w:jc w:val="center"/>
              <w:rPr>
                <w:sz w:val="28"/>
                <w:szCs w:val="28"/>
              </w:rPr>
            </w:pPr>
            <w:r>
              <w:rPr>
                <w:sz w:val="28"/>
                <w:szCs w:val="28"/>
              </w:rPr>
              <w:t>Principales évaluations et résultats inscrits au bulletin</w:t>
            </w:r>
          </w:p>
        </w:tc>
      </w:tr>
      <w:tr w:rsidR="00334A65" w14:paraId="60DF5FF2" w14:textId="77777777">
        <w:trPr>
          <w:gridAfter w:val="1"/>
          <w:wAfter w:w="69" w:type="dxa"/>
          <w:trHeight w:val="586"/>
        </w:trPr>
        <w:tc>
          <w:tcPr>
            <w:tcW w:w="3617" w:type="dxa"/>
            <w:gridSpan w:val="2"/>
          </w:tcPr>
          <w:p w14:paraId="6D4F62D0" w14:textId="77777777" w:rsidR="00334A65" w:rsidRDefault="00334A65" w:rsidP="00334A65">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6199A88B" w14:textId="198EB8CE" w:rsidR="00334A65" w:rsidRDefault="00334A65" w:rsidP="00334A65">
            <w:pPr>
              <w:spacing w:after="0" w:line="240" w:lineRule="auto"/>
              <w:jc w:val="center"/>
              <w:rPr>
                <w:sz w:val="20"/>
                <w:szCs w:val="20"/>
              </w:rPr>
            </w:pPr>
            <w:r>
              <w:rPr>
                <w:b/>
                <w:sz w:val="20"/>
                <w:szCs w:val="20"/>
              </w:rPr>
              <w:t>Du 27 août au 7 novembre</w:t>
            </w:r>
          </w:p>
        </w:tc>
        <w:tc>
          <w:tcPr>
            <w:tcW w:w="3685" w:type="dxa"/>
            <w:gridSpan w:val="3"/>
          </w:tcPr>
          <w:p w14:paraId="2A9BB86C" w14:textId="77777777" w:rsidR="00334A65" w:rsidRDefault="00334A65" w:rsidP="00334A65">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62A2BE38" w14:textId="32FED922" w:rsidR="00334A65" w:rsidRDefault="00334A65" w:rsidP="00334A65">
            <w:pPr>
              <w:spacing w:after="0" w:line="240" w:lineRule="auto"/>
              <w:jc w:val="center"/>
              <w:rPr>
                <w:sz w:val="20"/>
                <w:szCs w:val="20"/>
              </w:rPr>
            </w:pPr>
            <w:r>
              <w:rPr>
                <w:b/>
                <w:sz w:val="20"/>
                <w:szCs w:val="20"/>
              </w:rPr>
              <w:t>Du 10 novembre au 13 février</w:t>
            </w:r>
          </w:p>
        </w:tc>
        <w:tc>
          <w:tcPr>
            <w:tcW w:w="3685" w:type="dxa"/>
            <w:gridSpan w:val="4"/>
          </w:tcPr>
          <w:p w14:paraId="2F237362" w14:textId="77777777" w:rsidR="00334A65" w:rsidRDefault="00334A65" w:rsidP="00334A65">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77A71BB8" w14:textId="7E0E438D" w:rsidR="00334A65" w:rsidRDefault="00334A65" w:rsidP="00334A65">
            <w:pPr>
              <w:spacing w:after="0" w:line="240" w:lineRule="auto"/>
              <w:jc w:val="center"/>
              <w:rPr>
                <w:b/>
                <w:sz w:val="20"/>
                <w:szCs w:val="20"/>
              </w:rPr>
            </w:pPr>
            <w:r>
              <w:rPr>
                <w:b/>
                <w:sz w:val="20"/>
                <w:szCs w:val="20"/>
              </w:rPr>
              <w:t>Du 16 février au 22 juin</w:t>
            </w:r>
          </w:p>
        </w:tc>
      </w:tr>
      <w:tr w:rsidR="00161F60" w14:paraId="2B6B3D34" w14:textId="77777777">
        <w:trPr>
          <w:trHeight w:val="586"/>
        </w:trPr>
        <w:tc>
          <w:tcPr>
            <w:tcW w:w="2658" w:type="dxa"/>
            <w:vAlign w:val="center"/>
          </w:tcPr>
          <w:p w14:paraId="7470BBB9" w14:textId="77777777" w:rsidR="00161F60" w:rsidRDefault="00334A65">
            <w:pPr>
              <w:tabs>
                <w:tab w:val="left" w:pos="2002"/>
              </w:tabs>
              <w:spacing w:after="0" w:line="240" w:lineRule="auto"/>
              <w:jc w:val="center"/>
              <w:rPr>
                <w:b/>
                <w:sz w:val="16"/>
                <w:szCs w:val="16"/>
              </w:rPr>
            </w:pPr>
            <w:r>
              <w:rPr>
                <w:b/>
                <w:sz w:val="16"/>
                <w:szCs w:val="16"/>
              </w:rPr>
              <w:t>Nature des évaluations proposées tout au long de l’étape</w:t>
            </w:r>
          </w:p>
        </w:tc>
        <w:tc>
          <w:tcPr>
            <w:tcW w:w="994" w:type="dxa"/>
            <w:gridSpan w:val="2"/>
            <w:vAlign w:val="center"/>
          </w:tcPr>
          <w:p w14:paraId="23DEAF3B" w14:textId="77777777" w:rsidR="00161F60" w:rsidRDefault="00334A65">
            <w:pPr>
              <w:tabs>
                <w:tab w:val="left" w:pos="2002"/>
              </w:tabs>
              <w:spacing w:after="0" w:line="240" w:lineRule="auto"/>
              <w:jc w:val="center"/>
              <w:rPr>
                <w:b/>
                <w:sz w:val="16"/>
                <w:szCs w:val="16"/>
              </w:rPr>
            </w:pPr>
            <w:r>
              <w:rPr>
                <w:b/>
                <w:sz w:val="16"/>
                <w:szCs w:val="16"/>
              </w:rPr>
              <w:t>Y aura-t-il un résultat inscrit au bulletin?</w:t>
            </w:r>
          </w:p>
        </w:tc>
        <w:tc>
          <w:tcPr>
            <w:tcW w:w="2693" w:type="dxa"/>
            <w:vAlign w:val="center"/>
          </w:tcPr>
          <w:p w14:paraId="30F52A33" w14:textId="77777777" w:rsidR="00161F60" w:rsidRDefault="00334A65">
            <w:pPr>
              <w:tabs>
                <w:tab w:val="left" w:pos="2002"/>
              </w:tabs>
              <w:spacing w:after="0" w:line="240" w:lineRule="auto"/>
              <w:jc w:val="center"/>
              <w:rPr>
                <w:b/>
                <w:sz w:val="16"/>
                <w:szCs w:val="16"/>
              </w:rPr>
            </w:pPr>
            <w:r>
              <w:rPr>
                <w:b/>
                <w:sz w:val="16"/>
                <w:szCs w:val="16"/>
              </w:rPr>
              <w:t>Nature des évaluations proposées tout au long de l’étape</w:t>
            </w:r>
          </w:p>
        </w:tc>
        <w:tc>
          <w:tcPr>
            <w:tcW w:w="993" w:type="dxa"/>
            <w:gridSpan w:val="2"/>
            <w:vAlign w:val="center"/>
          </w:tcPr>
          <w:p w14:paraId="4860B01B" w14:textId="77777777" w:rsidR="00161F60" w:rsidRDefault="00334A65">
            <w:pPr>
              <w:tabs>
                <w:tab w:val="left" w:pos="2002"/>
              </w:tabs>
              <w:spacing w:after="0" w:line="240" w:lineRule="auto"/>
              <w:jc w:val="center"/>
              <w:rPr>
                <w:b/>
                <w:sz w:val="16"/>
                <w:szCs w:val="16"/>
              </w:rPr>
            </w:pPr>
            <w:r>
              <w:rPr>
                <w:b/>
                <w:sz w:val="16"/>
                <w:szCs w:val="16"/>
              </w:rPr>
              <w:t>Y aura-t-il un résultat inscrit au bulletin?</w:t>
            </w:r>
          </w:p>
        </w:tc>
        <w:tc>
          <w:tcPr>
            <w:tcW w:w="1875" w:type="dxa"/>
            <w:vAlign w:val="center"/>
          </w:tcPr>
          <w:p w14:paraId="4050E3E2" w14:textId="77777777" w:rsidR="00161F60" w:rsidRDefault="00334A65">
            <w:pPr>
              <w:tabs>
                <w:tab w:val="left" w:pos="2002"/>
              </w:tabs>
              <w:spacing w:after="0" w:line="240" w:lineRule="auto"/>
              <w:jc w:val="center"/>
              <w:rPr>
                <w:b/>
                <w:sz w:val="16"/>
                <w:szCs w:val="16"/>
              </w:rPr>
            </w:pPr>
            <w:r>
              <w:rPr>
                <w:b/>
                <w:sz w:val="16"/>
                <w:szCs w:val="16"/>
              </w:rPr>
              <w:t>Nature des évaluations proposées tout au long de l’étape</w:t>
            </w:r>
          </w:p>
        </w:tc>
        <w:tc>
          <w:tcPr>
            <w:tcW w:w="993" w:type="dxa"/>
            <w:tcBorders>
              <w:bottom w:val="single" w:sz="4" w:space="0" w:color="000000"/>
            </w:tcBorders>
            <w:vAlign w:val="center"/>
          </w:tcPr>
          <w:p w14:paraId="7A433A67" w14:textId="77777777" w:rsidR="00161F60" w:rsidRDefault="00334A65">
            <w:pPr>
              <w:tabs>
                <w:tab w:val="left" w:pos="2002"/>
              </w:tabs>
              <w:spacing w:after="0" w:line="240" w:lineRule="auto"/>
              <w:jc w:val="center"/>
              <w:rPr>
                <w:b/>
                <w:sz w:val="14"/>
                <w:szCs w:val="14"/>
              </w:rPr>
            </w:pPr>
            <w:r>
              <w:rPr>
                <w:b/>
                <w:sz w:val="14"/>
                <w:szCs w:val="14"/>
              </w:rPr>
              <w:t>Épreuves obligatoires</w:t>
            </w:r>
          </w:p>
          <w:p w14:paraId="00247171" w14:textId="77777777" w:rsidR="00161F60" w:rsidRDefault="00334A65">
            <w:pPr>
              <w:tabs>
                <w:tab w:val="left" w:pos="2002"/>
              </w:tabs>
              <w:spacing w:after="0" w:line="240" w:lineRule="auto"/>
              <w:jc w:val="center"/>
              <w:rPr>
                <w:b/>
                <w:sz w:val="16"/>
                <w:szCs w:val="16"/>
              </w:rPr>
            </w:pPr>
            <w:r>
              <w:rPr>
                <w:b/>
                <w:sz w:val="14"/>
                <w:szCs w:val="14"/>
              </w:rPr>
              <w:t>MEES / CSS</w:t>
            </w:r>
          </w:p>
        </w:tc>
        <w:tc>
          <w:tcPr>
            <w:tcW w:w="850" w:type="dxa"/>
            <w:gridSpan w:val="2"/>
            <w:vAlign w:val="center"/>
          </w:tcPr>
          <w:p w14:paraId="11209E72" w14:textId="77777777" w:rsidR="00161F60" w:rsidRDefault="00334A65">
            <w:pPr>
              <w:tabs>
                <w:tab w:val="left" w:pos="2002"/>
              </w:tabs>
              <w:spacing w:after="0" w:line="240" w:lineRule="auto"/>
              <w:jc w:val="center"/>
              <w:rPr>
                <w:b/>
                <w:sz w:val="16"/>
                <w:szCs w:val="16"/>
              </w:rPr>
            </w:pPr>
            <w:r>
              <w:rPr>
                <w:b/>
                <w:sz w:val="16"/>
                <w:szCs w:val="16"/>
              </w:rPr>
              <w:t>Résultat inscrit au bulletin</w:t>
            </w:r>
          </w:p>
        </w:tc>
      </w:tr>
      <w:tr w:rsidR="00161F60" w14:paraId="22416D14" w14:textId="77777777">
        <w:trPr>
          <w:cantSplit/>
          <w:trHeight w:val="5103"/>
        </w:trPr>
        <w:tc>
          <w:tcPr>
            <w:tcW w:w="2658" w:type="dxa"/>
            <w:tcBorders>
              <w:bottom w:val="single" w:sz="4" w:space="0" w:color="000000"/>
            </w:tcBorders>
          </w:tcPr>
          <w:p w14:paraId="4C17C82A" w14:textId="77777777" w:rsidR="00161F60" w:rsidRDefault="00161F60">
            <w:pPr>
              <w:spacing w:after="0" w:line="240" w:lineRule="auto"/>
              <w:rPr>
                <w:sz w:val="16"/>
                <w:szCs w:val="16"/>
              </w:rPr>
            </w:pPr>
          </w:p>
          <w:p w14:paraId="4766E23A" w14:textId="77777777" w:rsidR="00161F60" w:rsidRDefault="00161F60">
            <w:pPr>
              <w:spacing w:after="0" w:line="240" w:lineRule="auto"/>
              <w:rPr>
                <w:sz w:val="16"/>
                <w:szCs w:val="16"/>
              </w:rPr>
            </w:pPr>
          </w:p>
          <w:p w14:paraId="5101A549" w14:textId="77777777" w:rsidR="00161F60" w:rsidRDefault="00334A65">
            <w:pPr>
              <w:spacing w:after="0" w:line="240" w:lineRule="auto"/>
              <w:rPr>
                <w:sz w:val="16"/>
                <w:szCs w:val="16"/>
              </w:rPr>
            </w:pPr>
            <w:r>
              <w:rPr>
                <w:sz w:val="16"/>
                <w:szCs w:val="16"/>
              </w:rPr>
              <w:t>Situations d’apprentissage et d’évaluation</w:t>
            </w:r>
          </w:p>
          <w:p w14:paraId="472EAFAB" w14:textId="77777777" w:rsidR="00161F60" w:rsidRDefault="00161F60">
            <w:pPr>
              <w:spacing w:after="0" w:line="240" w:lineRule="auto"/>
              <w:rPr>
                <w:sz w:val="16"/>
                <w:szCs w:val="16"/>
              </w:rPr>
            </w:pPr>
          </w:p>
          <w:p w14:paraId="65161E44" w14:textId="77777777" w:rsidR="00161F60" w:rsidRDefault="00161F60">
            <w:pPr>
              <w:spacing w:after="0" w:line="240" w:lineRule="auto"/>
              <w:rPr>
                <w:sz w:val="16"/>
                <w:szCs w:val="16"/>
              </w:rPr>
            </w:pPr>
          </w:p>
          <w:p w14:paraId="1C940D2B" w14:textId="77777777" w:rsidR="00161F60" w:rsidRDefault="00161F60">
            <w:pPr>
              <w:spacing w:after="0" w:line="240" w:lineRule="auto"/>
              <w:rPr>
                <w:sz w:val="16"/>
                <w:szCs w:val="16"/>
              </w:rPr>
            </w:pPr>
          </w:p>
          <w:p w14:paraId="76C9E4C3" w14:textId="77777777" w:rsidR="00161F60" w:rsidRDefault="00161F60">
            <w:pPr>
              <w:spacing w:after="0" w:line="240" w:lineRule="auto"/>
              <w:rPr>
                <w:sz w:val="16"/>
                <w:szCs w:val="16"/>
              </w:rPr>
            </w:pPr>
          </w:p>
          <w:p w14:paraId="3A5A0B3F" w14:textId="77777777" w:rsidR="00161F60" w:rsidRDefault="00161F60">
            <w:pPr>
              <w:spacing w:after="0" w:line="240" w:lineRule="auto"/>
              <w:rPr>
                <w:sz w:val="16"/>
                <w:szCs w:val="16"/>
              </w:rPr>
            </w:pPr>
          </w:p>
          <w:p w14:paraId="2B6E33D9" w14:textId="77777777" w:rsidR="00161F60" w:rsidRDefault="00161F60">
            <w:pPr>
              <w:spacing w:after="0" w:line="240" w:lineRule="auto"/>
              <w:rPr>
                <w:sz w:val="16"/>
                <w:szCs w:val="16"/>
              </w:rPr>
            </w:pPr>
          </w:p>
          <w:p w14:paraId="3DC7DC01" w14:textId="77777777" w:rsidR="00161F60" w:rsidRDefault="00161F60">
            <w:pPr>
              <w:spacing w:after="0" w:line="240" w:lineRule="auto"/>
              <w:rPr>
                <w:sz w:val="16"/>
                <w:szCs w:val="16"/>
              </w:rPr>
            </w:pPr>
          </w:p>
          <w:p w14:paraId="374FF9D7" w14:textId="77777777" w:rsidR="00161F60" w:rsidRDefault="00161F60">
            <w:pPr>
              <w:spacing w:after="0" w:line="240" w:lineRule="auto"/>
              <w:rPr>
                <w:sz w:val="16"/>
                <w:szCs w:val="16"/>
              </w:rPr>
            </w:pPr>
          </w:p>
          <w:p w14:paraId="12308107" w14:textId="77777777" w:rsidR="00161F60" w:rsidRDefault="00161F60">
            <w:pPr>
              <w:spacing w:after="0" w:line="240" w:lineRule="auto"/>
              <w:rPr>
                <w:sz w:val="16"/>
                <w:szCs w:val="16"/>
              </w:rPr>
            </w:pPr>
          </w:p>
          <w:p w14:paraId="69D2ADCD" w14:textId="77777777" w:rsidR="00161F60" w:rsidRDefault="00161F60">
            <w:pPr>
              <w:spacing w:after="0" w:line="240" w:lineRule="auto"/>
              <w:rPr>
                <w:sz w:val="16"/>
                <w:szCs w:val="16"/>
              </w:rPr>
            </w:pPr>
          </w:p>
          <w:p w14:paraId="52627D85" w14:textId="77777777" w:rsidR="00161F60" w:rsidRDefault="00161F60">
            <w:pPr>
              <w:spacing w:after="0" w:line="240" w:lineRule="auto"/>
              <w:rPr>
                <w:sz w:val="16"/>
                <w:szCs w:val="16"/>
              </w:rPr>
            </w:pPr>
          </w:p>
        </w:tc>
        <w:tc>
          <w:tcPr>
            <w:tcW w:w="994" w:type="dxa"/>
            <w:gridSpan w:val="2"/>
            <w:tcBorders>
              <w:bottom w:val="single" w:sz="4" w:space="0" w:color="000000"/>
            </w:tcBorders>
          </w:tcPr>
          <w:p w14:paraId="27762E4F" w14:textId="77777777" w:rsidR="00161F60" w:rsidRDefault="00161F60">
            <w:pPr>
              <w:tabs>
                <w:tab w:val="left" w:pos="2002"/>
              </w:tabs>
              <w:spacing w:after="0" w:line="240" w:lineRule="auto"/>
              <w:rPr>
                <w:b/>
                <w:sz w:val="20"/>
                <w:szCs w:val="20"/>
              </w:rPr>
            </w:pPr>
          </w:p>
          <w:p w14:paraId="7BDB621D" w14:textId="77777777" w:rsidR="00161F60" w:rsidRDefault="00334A65">
            <w:pPr>
              <w:tabs>
                <w:tab w:val="left" w:pos="2002"/>
              </w:tabs>
              <w:spacing w:after="0" w:line="240" w:lineRule="auto"/>
              <w:jc w:val="center"/>
              <w:rPr>
                <w:b/>
                <w:sz w:val="24"/>
                <w:szCs w:val="24"/>
              </w:rPr>
            </w:pPr>
            <w:r>
              <w:rPr>
                <w:b/>
                <w:sz w:val="20"/>
                <w:szCs w:val="20"/>
              </w:rPr>
              <w:t>Oui</w:t>
            </w:r>
          </w:p>
        </w:tc>
        <w:tc>
          <w:tcPr>
            <w:tcW w:w="2693" w:type="dxa"/>
          </w:tcPr>
          <w:p w14:paraId="2A4FF570" w14:textId="77777777" w:rsidR="00161F60" w:rsidRDefault="00161F60">
            <w:pPr>
              <w:spacing w:after="0" w:line="240" w:lineRule="auto"/>
              <w:rPr>
                <w:sz w:val="16"/>
                <w:szCs w:val="16"/>
              </w:rPr>
            </w:pPr>
          </w:p>
          <w:p w14:paraId="588789C0" w14:textId="77777777" w:rsidR="00161F60" w:rsidRDefault="00334A65">
            <w:pPr>
              <w:spacing w:after="0" w:line="240" w:lineRule="auto"/>
              <w:rPr>
                <w:sz w:val="16"/>
                <w:szCs w:val="16"/>
              </w:rPr>
            </w:pPr>
            <w:r>
              <w:rPr>
                <w:sz w:val="16"/>
                <w:szCs w:val="16"/>
              </w:rPr>
              <w:t>Situations d’apprentissage et d’évaluation</w:t>
            </w:r>
          </w:p>
          <w:p w14:paraId="62BC7033" w14:textId="77777777" w:rsidR="00161F60" w:rsidRDefault="00161F60">
            <w:pPr>
              <w:spacing w:after="0" w:line="240" w:lineRule="auto"/>
              <w:rPr>
                <w:sz w:val="16"/>
                <w:szCs w:val="16"/>
              </w:rPr>
            </w:pPr>
          </w:p>
          <w:p w14:paraId="7229527B" w14:textId="77777777" w:rsidR="00161F60" w:rsidRDefault="00161F60">
            <w:pPr>
              <w:spacing w:after="0" w:line="240" w:lineRule="auto"/>
              <w:rPr>
                <w:sz w:val="16"/>
                <w:szCs w:val="16"/>
              </w:rPr>
            </w:pPr>
          </w:p>
        </w:tc>
        <w:tc>
          <w:tcPr>
            <w:tcW w:w="993" w:type="dxa"/>
            <w:gridSpan w:val="2"/>
            <w:tcBorders>
              <w:bottom w:val="single" w:sz="4" w:space="0" w:color="000000"/>
            </w:tcBorders>
          </w:tcPr>
          <w:p w14:paraId="364E1F7C" w14:textId="77777777" w:rsidR="00161F60" w:rsidRDefault="00161F60">
            <w:pPr>
              <w:tabs>
                <w:tab w:val="left" w:pos="2002"/>
              </w:tabs>
              <w:spacing w:after="0" w:line="240" w:lineRule="auto"/>
              <w:rPr>
                <w:b/>
                <w:sz w:val="20"/>
                <w:szCs w:val="20"/>
              </w:rPr>
            </w:pPr>
          </w:p>
          <w:p w14:paraId="6E1AB9FA" w14:textId="77777777" w:rsidR="00161F60" w:rsidRDefault="00334A65">
            <w:pPr>
              <w:tabs>
                <w:tab w:val="left" w:pos="2002"/>
              </w:tabs>
              <w:spacing w:after="0" w:line="240" w:lineRule="auto"/>
              <w:jc w:val="center"/>
              <w:rPr>
                <w:b/>
                <w:sz w:val="24"/>
                <w:szCs w:val="24"/>
              </w:rPr>
            </w:pPr>
            <w:r>
              <w:rPr>
                <w:b/>
                <w:sz w:val="20"/>
                <w:szCs w:val="20"/>
              </w:rPr>
              <w:t>Oui</w:t>
            </w:r>
          </w:p>
        </w:tc>
        <w:tc>
          <w:tcPr>
            <w:tcW w:w="1875" w:type="dxa"/>
            <w:tcBorders>
              <w:bottom w:val="single" w:sz="4" w:space="0" w:color="000000"/>
              <w:right w:val="single" w:sz="4" w:space="0" w:color="000000"/>
            </w:tcBorders>
          </w:tcPr>
          <w:p w14:paraId="125D952C" w14:textId="77777777" w:rsidR="00161F60" w:rsidRDefault="00161F60">
            <w:pPr>
              <w:spacing w:after="0" w:line="240" w:lineRule="auto"/>
              <w:rPr>
                <w:sz w:val="16"/>
                <w:szCs w:val="16"/>
              </w:rPr>
            </w:pPr>
          </w:p>
          <w:p w14:paraId="2B307B73" w14:textId="77777777" w:rsidR="00161F60" w:rsidRDefault="00334A65">
            <w:pPr>
              <w:spacing w:after="0" w:line="240" w:lineRule="auto"/>
              <w:rPr>
                <w:sz w:val="16"/>
                <w:szCs w:val="16"/>
              </w:rPr>
            </w:pPr>
            <w:r>
              <w:rPr>
                <w:sz w:val="16"/>
                <w:szCs w:val="16"/>
              </w:rPr>
              <w:t>Situations d’apprentissage et d’évaluation</w:t>
            </w:r>
          </w:p>
          <w:p w14:paraId="7DFCA2AC" w14:textId="77777777" w:rsidR="00161F60" w:rsidRDefault="00161F60">
            <w:pPr>
              <w:spacing w:after="0" w:line="240" w:lineRule="auto"/>
              <w:rPr>
                <w:sz w:val="16"/>
                <w:szCs w:val="16"/>
              </w:rPr>
            </w:pPr>
          </w:p>
          <w:p w14:paraId="5FF98DA7" w14:textId="77777777" w:rsidR="00161F60" w:rsidRDefault="00161F60">
            <w:pPr>
              <w:spacing w:after="0" w:line="240" w:lineRule="auto"/>
              <w:rPr>
                <w:sz w:val="16"/>
                <w:szCs w:val="16"/>
              </w:rPr>
            </w:pPr>
          </w:p>
        </w:tc>
        <w:tc>
          <w:tcPr>
            <w:tcW w:w="993" w:type="dxa"/>
            <w:tcBorders>
              <w:top w:val="single" w:sz="4" w:space="0" w:color="000000"/>
              <w:left w:val="single" w:sz="4" w:space="0" w:color="000000"/>
              <w:bottom w:val="single" w:sz="4" w:space="0" w:color="000000"/>
            </w:tcBorders>
          </w:tcPr>
          <w:p w14:paraId="03BC3289" w14:textId="77777777" w:rsidR="00161F60" w:rsidRDefault="00161F60">
            <w:pPr>
              <w:spacing w:after="0" w:line="240" w:lineRule="auto"/>
              <w:rPr>
                <w:b/>
                <w:sz w:val="20"/>
                <w:szCs w:val="20"/>
              </w:rPr>
            </w:pPr>
          </w:p>
          <w:p w14:paraId="65EB76B4" w14:textId="77777777" w:rsidR="00161F60" w:rsidRDefault="00334A65">
            <w:pPr>
              <w:spacing w:after="0" w:line="240" w:lineRule="auto"/>
              <w:jc w:val="center"/>
              <w:rPr>
                <w:b/>
                <w:sz w:val="20"/>
                <w:szCs w:val="20"/>
              </w:rPr>
            </w:pPr>
            <w:r>
              <w:rPr>
                <w:b/>
                <w:sz w:val="20"/>
                <w:szCs w:val="20"/>
              </w:rPr>
              <w:t>Non</w:t>
            </w:r>
          </w:p>
        </w:tc>
        <w:tc>
          <w:tcPr>
            <w:tcW w:w="850" w:type="dxa"/>
            <w:gridSpan w:val="2"/>
            <w:tcBorders>
              <w:bottom w:val="single" w:sz="4" w:space="0" w:color="000000"/>
            </w:tcBorders>
          </w:tcPr>
          <w:p w14:paraId="1535B56E" w14:textId="77777777" w:rsidR="00161F60" w:rsidRDefault="00161F60">
            <w:pPr>
              <w:tabs>
                <w:tab w:val="left" w:pos="2002"/>
              </w:tabs>
              <w:spacing w:after="0" w:line="240" w:lineRule="auto"/>
              <w:rPr>
                <w:b/>
                <w:sz w:val="20"/>
                <w:szCs w:val="20"/>
              </w:rPr>
            </w:pPr>
          </w:p>
          <w:p w14:paraId="487DEEDD" w14:textId="77777777" w:rsidR="00161F60" w:rsidRDefault="00334A65">
            <w:pPr>
              <w:tabs>
                <w:tab w:val="left" w:pos="2002"/>
              </w:tabs>
              <w:spacing w:after="0" w:line="240" w:lineRule="auto"/>
              <w:jc w:val="center"/>
              <w:rPr>
                <w:b/>
                <w:sz w:val="20"/>
                <w:szCs w:val="20"/>
              </w:rPr>
            </w:pPr>
            <w:r>
              <w:rPr>
                <w:b/>
                <w:sz w:val="20"/>
                <w:szCs w:val="20"/>
              </w:rPr>
              <w:t>Oui</w:t>
            </w:r>
          </w:p>
        </w:tc>
      </w:tr>
    </w:tbl>
    <w:p w14:paraId="4302551C" w14:textId="77777777" w:rsidR="00161F60" w:rsidRDefault="00161F60">
      <w:pPr>
        <w:tabs>
          <w:tab w:val="left" w:pos="3620"/>
        </w:tabs>
        <w:spacing w:after="0" w:line="240" w:lineRule="auto"/>
      </w:pPr>
    </w:p>
    <w:p w14:paraId="4B87D987" w14:textId="77777777" w:rsidR="00161F60" w:rsidRDefault="00161F60">
      <w:pPr>
        <w:spacing w:after="0" w:line="240" w:lineRule="auto"/>
        <w:rPr>
          <w:b/>
        </w:rPr>
      </w:pPr>
    </w:p>
    <w:p w14:paraId="35B0FF63" w14:textId="77777777" w:rsidR="00161F60" w:rsidRDefault="00334A65">
      <w:pPr>
        <w:spacing w:after="0" w:line="240" w:lineRule="auto"/>
        <w:rPr>
          <w:b/>
        </w:rPr>
      </w:pPr>
      <w:r>
        <w:br w:type="page"/>
      </w:r>
    </w:p>
    <w:tbl>
      <w:tblPr>
        <w:tblStyle w:val="a6"/>
        <w:tblW w:w="1079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084"/>
        <w:gridCol w:w="7706"/>
      </w:tblGrid>
      <w:tr w:rsidR="00161F60" w14:paraId="292E4736" w14:textId="77777777">
        <w:tc>
          <w:tcPr>
            <w:tcW w:w="10790" w:type="dxa"/>
            <w:gridSpan w:val="2"/>
            <w:shd w:val="clear" w:color="auto" w:fill="A6A6A6"/>
          </w:tcPr>
          <w:p w14:paraId="24F6BFF1" w14:textId="77777777" w:rsidR="00161F60" w:rsidRDefault="00334A65">
            <w:pPr>
              <w:spacing w:after="0" w:line="240" w:lineRule="auto"/>
              <w:jc w:val="center"/>
              <w:rPr>
                <w:b/>
                <w:sz w:val="32"/>
                <w:szCs w:val="32"/>
              </w:rPr>
            </w:pPr>
            <w:r>
              <w:rPr>
                <w:b/>
                <w:sz w:val="32"/>
                <w:szCs w:val="32"/>
              </w:rPr>
              <w:lastRenderedPageBreak/>
              <w:t xml:space="preserve">Science et technologie, </w:t>
            </w:r>
            <w:r>
              <w:rPr>
                <w:b/>
                <w:sz w:val="28"/>
                <w:szCs w:val="28"/>
              </w:rPr>
              <w:t>3</w:t>
            </w:r>
            <w:r>
              <w:rPr>
                <w:b/>
                <w:sz w:val="28"/>
                <w:szCs w:val="28"/>
                <w:vertAlign w:val="superscript"/>
              </w:rPr>
              <w:t>e</w:t>
            </w:r>
            <w:r>
              <w:rPr>
                <w:b/>
                <w:sz w:val="32"/>
                <w:szCs w:val="32"/>
              </w:rPr>
              <w:t xml:space="preserve"> année</w:t>
            </w:r>
          </w:p>
        </w:tc>
      </w:tr>
      <w:tr w:rsidR="00161F60" w14:paraId="02277562" w14:textId="77777777">
        <w:tc>
          <w:tcPr>
            <w:tcW w:w="10790" w:type="dxa"/>
            <w:gridSpan w:val="2"/>
            <w:shd w:val="clear" w:color="auto" w:fill="000000"/>
          </w:tcPr>
          <w:p w14:paraId="6F6EA11B" w14:textId="77777777" w:rsidR="00161F60" w:rsidRDefault="00334A65">
            <w:pPr>
              <w:spacing w:after="0" w:line="240" w:lineRule="auto"/>
              <w:jc w:val="center"/>
              <w:rPr>
                <w:sz w:val="28"/>
                <w:szCs w:val="28"/>
              </w:rPr>
            </w:pPr>
            <w:r>
              <w:rPr>
                <w:sz w:val="28"/>
                <w:szCs w:val="28"/>
              </w:rPr>
              <w:t>Compétences développées par l’élève</w:t>
            </w:r>
          </w:p>
        </w:tc>
      </w:tr>
      <w:tr w:rsidR="00161F60" w14:paraId="0107F13B" w14:textId="77777777">
        <w:trPr>
          <w:cantSplit/>
          <w:trHeight w:val="1471"/>
        </w:trPr>
        <w:tc>
          <w:tcPr>
            <w:tcW w:w="3084" w:type="dxa"/>
            <w:tcBorders>
              <w:bottom w:val="dashed" w:sz="4" w:space="0" w:color="000000"/>
            </w:tcBorders>
            <w:vAlign w:val="center"/>
          </w:tcPr>
          <w:p w14:paraId="3ECEEBB8" w14:textId="77777777" w:rsidR="00161F60" w:rsidRDefault="00334A65">
            <w:pPr>
              <w:spacing w:after="0" w:line="240" w:lineRule="auto"/>
              <w:rPr>
                <w:b/>
                <w:sz w:val="20"/>
                <w:szCs w:val="20"/>
              </w:rPr>
            </w:pPr>
            <w:r>
              <w:rPr>
                <w:b/>
                <w:sz w:val="20"/>
                <w:szCs w:val="20"/>
              </w:rPr>
              <w:t>Proposer des explications ou des solutions à des problèmes d’ordre scientifique ou technologique</w:t>
            </w:r>
          </w:p>
        </w:tc>
        <w:tc>
          <w:tcPr>
            <w:tcW w:w="7706" w:type="dxa"/>
            <w:vMerge w:val="restart"/>
            <w:vAlign w:val="center"/>
          </w:tcPr>
          <w:p w14:paraId="2335D7C0" w14:textId="77777777" w:rsidR="00161F60" w:rsidRDefault="00161F60">
            <w:pPr>
              <w:spacing w:after="0" w:line="240" w:lineRule="auto"/>
              <w:rPr>
                <w:sz w:val="16"/>
                <w:szCs w:val="16"/>
              </w:rPr>
            </w:pPr>
          </w:p>
          <w:p w14:paraId="63A2AC6D" w14:textId="77777777" w:rsidR="00161F60" w:rsidRDefault="00334A65">
            <w:pPr>
              <w:spacing w:after="0" w:line="240" w:lineRule="auto"/>
              <w:jc w:val="both"/>
              <w:rPr>
                <w:sz w:val="16"/>
                <w:szCs w:val="16"/>
              </w:rPr>
            </w:pPr>
            <w:r>
              <w:rPr>
                <w:sz w:val="16"/>
                <w:szCs w:val="16"/>
              </w:rPr>
              <w:t xml:space="preserve">C’est dans l’action que l’élève développe ses compétences et acquiert des connaissances en science et technologie. </w:t>
            </w:r>
          </w:p>
          <w:p w14:paraId="72BDBCF8" w14:textId="77777777" w:rsidR="00161F60" w:rsidRDefault="00161F60">
            <w:pPr>
              <w:spacing w:after="0" w:line="240" w:lineRule="auto"/>
              <w:jc w:val="both"/>
              <w:rPr>
                <w:sz w:val="16"/>
                <w:szCs w:val="16"/>
              </w:rPr>
            </w:pPr>
          </w:p>
          <w:p w14:paraId="74075B18" w14:textId="77777777" w:rsidR="00161F60" w:rsidRDefault="00334A65">
            <w:pPr>
              <w:spacing w:after="0" w:line="240" w:lineRule="auto"/>
              <w:jc w:val="both"/>
              <w:rPr>
                <w:sz w:val="16"/>
                <w:szCs w:val="16"/>
              </w:rPr>
            </w:pPr>
            <w:r>
              <w:rPr>
                <w:sz w:val="16"/>
                <w:szCs w:val="16"/>
              </w:rPr>
              <w:t>Avec le soutien de son enseignant, l’élève doit donc proposer des explications ou des solutions à divers problèmes de science et technologie liés à la vie courante (par exemple, pourquoi les oiseaux peuvent-ils voler?). Il doit également utiliser divers outils (compte-gouttes, thermomètre, chronomètre, etc.). Finalement, la communication scientifique doit se faire selon les normes propres à la science et à la technologie.</w:t>
            </w:r>
          </w:p>
          <w:p w14:paraId="593EA23A" w14:textId="77777777" w:rsidR="00161F60" w:rsidRDefault="00161F60">
            <w:pPr>
              <w:spacing w:after="0" w:line="240" w:lineRule="auto"/>
              <w:jc w:val="both"/>
              <w:rPr>
                <w:sz w:val="16"/>
                <w:szCs w:val="16"/>
              </w:rPr>
            </w:pPr>
          </w:p>
          <w:p w14:paraId="52E2644F" w14:textId="77777777" w:rsidR="00161F60" w:rsidRDefault="00334A65">
            <w:pPr>
              <w:spacing w:after="0" w:line="240" w:lineRule="auto"/>
              <w:jc w:val="both"/>
              <w:rPr>
                <w:sz w:val="16"/>
                <w:szCs w:val="16"/>
              </w:rPr>
            </w:pPr>
            <w:r>
              <w:rPr>
                <w:sz w:val="16"/>
                <w:szCs w:val="16"/>
              </w:rPr>
              <w:t>L’élève est amené, après avoir bien cerné un  problème, à émettre une hypothèse, à planifier une démarche de résolution de problème, à réaliser la démarche, à émettre des conclusions et à réfléchir sur l’ensemble du processus de résolution de problème.</w:t>
            </w:r>
          </w:p>
          <w:p w14:paraId="522F115A" w14:textId="77777777" w:rsidR="00161F60" w:rsidRDefault="00161F60">
            <w:pPr>
              <w:spacing w:after="0" w:line="240" w:lineRule="auto"/>
              <w:jc w:val="both"/>
              <w:rPr>
                <w:sz w:val="16"/>
                <w:szCs w:val="16"/>
              </w:rPr>
            </w:pPr>
          </w:p>
          <w:p w14:paraId="72B97DB0" w14:textId="6453E2E2" w:rsidR="00161F60" w:rsidRDefault="00334A65">
            <w:pPr>
              <w:spacing w:after="0" w:line="240" w:lineRule="auto"/>
              <w:jc w:val="both"/>
              <w:rPr>
                <w:sz w:val="16"/>
                <w:szCs w:val="16"/>
              </w:rPr>
            </w:pPr>
            <w:r>
              <w:rPr>
                <w:sz w:val="16"/>
                <w:szCs w:val="16"/>
              </w:rPr>
              <w:t xml:space="preserve">Tout </w:t>
            </w:r>
            <w:r w:rsidR="00F95065">
              <w:rPr>
                <w:sz w:val="16"/>
                <w:szCs w:val="16"/>
              </w:rPr>
              <w:t>en développant</w:t>
            </w:r>
            <w:r>
              <w:rPr>
                <w:sz w:val="16"/>
                <w:szCs w:val="16"/>
              </w:rPr>
              <w:t xml:space="preserve"> des compétences, l’élève est amené à acquérir plusieurs connaissances. Ces connaissances sont classées selon trois univers : </w:t>
            </w:r>
          </w:p>
          <w:p w14:paraId="5117BA87" w14:textId="77777777" w:rsidR="00161F60" w:rsidRDefault="00161F60">
            <w:pPr>
              <w:spacing w:after="0" w:line="240" w:lineRule="auto"/>
              <w:jc w:val="both"/>
              <w:rPr>
                <w:sz w:val="16"/>
                <w:szCs w:val="16"/>
              </w:rPr>
            </w:pPr>
          </w:p>
          <w:p w14:paraId="165BB4F9" w14:textId="77777777" w:rsidR="00161F60" w:rsidRDefault="00334A65">
            <w:pPr>
              <w:numPr>
                <w:ilvl w:val="0"/>
                <w:numId w:val="3"/>
              </w:numPr>
              <w:pBdr>
                <w:top w:val="nil"/>
                <w:left w:val="nil"/>
                <w:bottom w:val="nil"/>
                <w:right w:val="nil"/>
                <w:between w:val="nil"/>
              </w:pBdr>
              <w:spacing w:after="0" w:line="240" w:lineRule="auto"/>
              <w:jc w:val="both"/>
              <w:rPr>
                <w:color w:val="000000"/>
                <w:sz w:val="16"/>
                <w:szCs w:val="16"/>
              </w:rPr>
            </w:pPr>
            <w:r>
              <w:rPr>
                <w:b/>
                <w:color w:val="000000"/>
                <w:sz w:val="16"/>
                <w:szCs w:val="16"/>
              </w:rPr>
              <w:t xml:space="preserve">L’univers matériel </w:t>
            </w:r>
            <w:r>
              <w:rPr>
                <w:color w:val="000000"/>
                <w:sz w:val="16"/>
                <w:szCs w:val="16"/>
              </w:rPr>
              <w:t>(les machines simples, changements physiques, sources d’énergie, etc.);</w:t>
            </w:r>
          </w:p>
          <w:p w14:paraId="573A6576" w14:textId="77777777" w:rsidR="00161F60" w:rsidRDefault="00334A65">
            <w:pPr>
              <w:numPr>
                <w:ilvl w:val="0"/>
                <w:numId w:val="3"/>
              </w:numPr>
              <w:pBdr>
                <w:top w:val="nil"/>
                <w:left w:val="nil"/>
                <w:bottom w:val="nil"/>
                <w:right w:val="nil"/>
                <w:between w:val="nil"/>
              </w:pBdr>
              <w:spacing w:after="0" w:line="240" w:lineRule="auto"/>
              <w:jc w:val="both"/>
              <w:rPr>
                <w:color w:val="000000"/>
                <w:sz w:val="16"/>
                <w:szCs w:val="16"/>
              </w:rPr>
            </w:pPr>
            <w:r>
              <w:rPr>
                <w:b/>
                <w:color w:val="000000"/>
                <w:sz w:val="16"/>
                <w:szCs w:val="16"/>
              </w:rPr>
              <w:t>L’univers Terre et espace</w:t>
            </w:r>
            <w:r>
              <w:rPr>
                <w:color w:val="000000"/>
                <w:sz w:val="16"/>
                <w:szCs w:val="16"/>
              </w:rPr>
              <w:t xml:space="preserve"> (les sols, cycle de l’eau, système Soleil-Terre-Lune, etc.);</w:t>
            </w:r>
          </w:p>
          <w:p w14:paraId="765331C3" w14:textId="77777777" w:rsidR="00161F60" w:rsidRDefault="00334A65">
            <w:pPr>
              <w:numPr>
                <w:ilvl w:val="0"/>
                <w:numId w:val="3"/>
              </w:numPr>
              <w:pBdr>
                <w:top w:val="nil"/>
                <w:left w:val="nil"/>
                <w:bottom w:val="nil"/>
                <w:right w:val="nil"/>
                <w:between w:val="nil"/>
              </w:pBdr>
              <w:spacing w:after="0" w:line="240" w:lineRule="auto"/>
              <w:jc w:val="both"/>
              <w:rPr>
                <w:color w:val="000000"/>
                <w:sz w:val="16"/>
                <w:szCs w:val="16"/>
              </w:rPr>
            </w:pPr>
            <w:r>
              <w:rPr>
                <w:b/>
                <w:color w:val="000000"/>
                <w:sz w:val="16"/>
                <w:szCs w:val="16"/>
              </w:rPr>
              <w:t>L’univers vivant</w:t>
            </w:r>
            <w:r>
              <w:rPr>
                <w:color w:val="000000"/>
                <w:sz w:val="16"/>
                <w:szCs w:val="16"/>
              </w:rPr>
              <w:t xml:space="preserve"> (caractéristiques des vivants, interactions entre les vivants, interactions entre les vivants et leur environnement, etc.).  </w:t>
            </w:r>
          </w:p>
          <w:p w14:paraId="70A8F422" w14:textId="77777777" w:rsidR="00161F60" w:rsidRDefault="00161F60">
            <w:pPr>
              <w:pBdr>
                <w:top w:val="nil"/>
                <w:left w:val="nil"/>
                <w:bottom w:val="nil"/>
                <w:right w:val="nil"/>
                <w:between w:val="nil"/>
              </w:pBdr>
              <w:spacing w:after="0" w:line="240" w:lineRule="auto"/>
              <w:ind w:left="720"/>
              <w:jc w:val="both"/>
              <w:rPr>
                <w:color w:val="000000"/>
                <w:sz w:val="16"/>
                <w:szCs w:val="16"/>
              </w:rPr>
            </w:pPr>
          </w:p>
          <w:p w14:paraId="1CAAA494" w14:textId="77777777" w:rsidR="00161F60" w:rsidRDefault="00334A65">
            <w:pPr>
              <w:spacing w:after="0" w:line="240" w:lineRule="auto"/>
              <w:jc w:val="both"/>
              <w:rPr>
                <w:b/>
                <w:sz w:val="16"/>
                <w:szCs w:val="16"/>
              </w:rPr>
            </w:pPr>
            <w:r>
              <w:rPr>
                <w:b/>
                <w:sz w:val="16"/>
                <w:szCs w:val="16"/>
              </w:rPr>
              <w:t>Il est à noter que les exemples précédents ne sont qu’à titre indicatif.</w:t>
            </w:r>
          </w:p>
          <w:p w14:paraId="59788EB7" w14:textId="77777777" w:rsidR="00161F60" w:rsidRDefault="00161F60">
            <w:pPr>
              <w:spacing w:after="0" w:line="240" w:lineRule="auto"/>
              <w:rPr>
                <w:b/>
                <w:sz w:val="16"/>
                <w:szCs w:val="16"/>
              </w:rPr>
            </w:pPr>
          </w:p>
        </w:tc>
      </w:tr>
      <w:tr w:rsidR="00161F60" w14:paraId="07360D47" w14:textId="77777777">
        <w:trPr>
          <w:trHeight w:val="1471"/>
        </w:trPr>
        <w:tc>
          <w:tcPr>
            <w:tcW w:w="3084" w:type="dxa"/>
            <w:tcBorders>
              <w:top w:val="dashed" w:sz="4" w:space="0" w:color="000000"/>
              <w:bottom w:val="dashed" w:sz="4" w:space="0" w:color="000000"/>
            </w:tcBorders>
            <w:vAlign w:val="center"/>
          </w:tcPr>
          <w:p w14:paraId="28BE0361" w14:textId="77777777" w:rsidR="00161F60" w:rsidRDefault="00334A65">
            <w:pPr>
              <w:spacing w:after="0" w:line="240" w:lineRule="auto"/>
              <w:rPr>
                <w:b/>
                <w:sz w:val="20"/>
                <w:szCs w:val="20"/>
              </w:rPr>
            </w:pPr>
            <w:r>
              <w:rPr>
                <w:b/>
                <w:sz w:val="20"/>
                <w:szCs w:val="20"/>
              </w:rPr>
              <w:t>Mettre à profit les outils, objets et procédés de la science et de la technologie</w:t>
            </w:r>
          </w:p>
        </w:tc>
        <w:tc>
          <w:tcPr>
            <w:tcW w:w="7706" w:type="dxa"/>
            <w:vMerge/>
            <w:vAlign w:val="center"/>
          </w:tcPr>
          <w:p w14:paraId="1C947AC1" w14:textId="77777777" w:rsidR="00161F60" w:rsidRDefault="00161F60">
            <w:pPr>
              <w:widowControl w:val="0"/>
              <w:pBdr>
                <w:top w:val="nil"/>
                <w:left w:val="nil"/>
                <w:bottom w:val="nil"/>
                <w:right w:val="nil"/>
                <w:between w:val="nil"/>
              </w:pBdr>
              <w:spacing w:after="0"/>
              <w:rPr>
                <w:b/>
                <w:sz w:val="20"/>
                <w:szCs w:val="20"/>
              </w:rPr>
            </w:pPr>
          </w:p>
        </w:tc>
      </w:tr>
      <w:tr w:rsidR="00161F60" w14:paraId="5513AE82" w14:textId="77777777">
        <w:trPr>
          <w:trHeight w:val="1471"/>
        </w:trPr>
        <w:tc>
          <w:tcPr>
            <w:tcW w:w="3084" w:type="dxa"/>
            <w:tcBorders>
              <w:top w:val="dashed" w:sz="4" w:space="0" w:color="000000"/>
            </w:tcBorders>
            <w:vAlign w:val="center"/>
          </w:tcPr>
          <w:p w14:paraId="3FA81FBE" w14:textId="77777777" w:rsidR="00161F60" w:rsidRDefault="00334A65">
            <w:pPr>
              <w:spacing w:after="0" w:line="240" w:lineRule="auto"/>
              <w:rPr>
                <w:b/>
                <w:sz w:val="20"/>
                <w:szCs w:val="20"/>
              </w:rPr>
            </w:pPr>
            <w:r>
              <w:rPr>
                <w:b/>
                <w:sz w:val="20"/>
                <w:szCs w:val="20"/>
              </w:rPr>
              <w:t>Communiquer à l’aide des langages utilisés par la science et la technologie</w:t>
            </w:r>
          </w:p>
        </w:tc>
        <w:tc>
          <w:tcPr>
            <w:tcW w:w="7706" w:type="dxa"/>
            <w:vMerge/>
            <w:vAlign w:val="center"/>
          </w:tcPr>
          <w:p w14:paraId="2FD68E09" w14:textId="77777777" w:rsidR="00161F60" w:rsidRDefault="00161F60">
            <w:pPr>
              <w:widowControl w:val="0"/>
              <w:pBdr>
                <w:top w:val="nil"/>
                <w:left w:val="nil"/>
                <w:bottom w:val="nil"/>
                <w:right w:val="nil"/>
                <w:between w:val="nil"/>
              </w:pBdr>
              <w:spacing w:after="0"/>
              <w:rPr>
                <w:b/>
                <w:sz w:val="20"/>
                <w:szCs w:val="20"/>
              </w:rPr>
            </w:pPr>
          </w:p>
        </w:tc>
      </w:tr>
      <w:tr w:rsidR="00161F60" w14:paraId="6C23C012" w14:textId="77777777">
        <w:tc>
          <w:tcPr>
            <w:tcW w:w="10790" w:type="dxa"/>
            <w:gridSpan w:val="2"/>
          </w:tcPr>
          <w:p w14:paraId="6F1A96C0" w14:textId="77777777" w:rsidR="00161F60" w:rsidRDefault="00161F60">
            <w:pPr>
              <w:spacing w:after="0" w:line="240" w:lineRule="auto"/>
              <w:jc w:val="center"/>
              <w:rPr>
                <w:b/>
                <w:sz w:val="18"/>
                <w:szCs w:val="18"/>
              </w:rPr>
            </w:pPr>
          </w:p>
          <w:p w14:paraId="6A1648AC" w14:textId="77777777" w:rsidR="00161F60" w:rsidRDefault="00334A65">
            <w:pPr>
              <w:spacing w:after="0" w:line="240" w:lineRule="auto"/>
              <w:jc w:val="center"/>
              <w:rPr>
                <w:sz w:val="18"/>
                <w:szCs w:val="18"/>
              </w:rPr>
            </w:pPr>
            <w:r>
              <w:rPr>
                <w:sz w:val="18"/>
                <w:szCs w:val="18"/>
              </w:rPr>
              <w:t>Le programme de science et technologie comprend trois compétences à développer.</w:t>
            </w:r>
          </w:p>
          <w:p w14:paraId="73EED150" w14:textId="77777777" w:rsidR="00161F60" w:rsidRDefault="00334A65">
            <w:pPr>
              <w:spacing w:after="0" w:line="240" w:lineRule="auto"/>
              <w:jc w:val="center"/>
              <w:rPr>
                <w:b/>
                <w:sz w:val="18"/>
                <w:szCs w:val="18"/>
              </w:rPr>
            </w:pPr>
            <w:r>
              <w:rPr>
                <w:b/>
                <w:sz w:val="18"/>
                <w:szCs w:val="18"/>
              </w:rPr>
              <w:t>Cependant, un seul résultat apparaîtra au bulletin.</w:t>
            </w:r>
          </w:p>
          <w:p w14:paraId="2BE0DA4F" w14:textId="77777777" w:rsidR="00161F60" w:rsidRDefault="00161F60">
            <w:pPr>
              <w:spacing w:after="0" w:line="240" w:lineRule="auto"/>
              <w:rPr>
                <w:b/>
                <w:sz w:val="16"/>
                <w:szCs w:val="16"/>
              </w:rPr>
            </w:pPr>
          </w:p>
        </w:tc>
      </w:tr>
    </w:tbl>
    <w:p w14:paraId="328C554C" w14:textId="77777777" w:rsidR="00161F60" w:rsidRDefault="00161F60">
      <w:pPr>
        <w:spacing w:after="0" w:line="240" w:lineRule="auto"/>
        <w:rPr>
          <w:b/>
        </w:rPr>
      </w:pPr>
    </w:p>
    <w:tbl>
      <w:tblPr>
        <w:tblStyle w:val="a7"/>
        <w:tblW w:w="10987"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657"/>
        <w:gridCol w:w="960"/>
        <w:gridCol w:w="35"/>
        <w:gridCol w:w="2693"/>
        <w:gridCol w:w="957"/>
        <w:gridCol w:w="36"/>
        <w:gridCol w:w="1767"/>
        <w:gridCol w:w="993"/>
        <w:gridCol w:w="850"/>
        <w:gridCol w:w="39"/>
      </w:tblGrid>
      <w:tr w:rsidR="00161F60" w14:paraId="3E801AC4" w14:textId="77777777">
        <w:trPr>
          <w:gridAfter w:val="1"/>
          <w:wAfter w:w="39" w:type="dxa"/>
          <w:trHeight w:val="415"/>
        </w:trPr>
        <w:tc>
          <w:tcPr>
            <w:tcW w:w="10948" w:type="dxa"/>
            <w:gridSpan w:val="9"/>
            <w:shd w:val="clear" w:color="auto" w:fill="000000"/>
          </w:tcPr>
          <w:p w14:paraId="4CB107AB" w14:textId="77777777" w:rsidR="00161F60" w:rsidRDefault="00334A65">
            <w:pPr>
              <w:tabs>
                <w:tab w:val="left" w:pos="2002"/>
              </w:tabs>
              <w:spacing w:after="0" w:line="240" w:lineRule="auto"/>
              <w:jc w:val="center"/>
              <w:rPr>
                <w:sz w:val="28"/>
                <w:szCs w:val="28"/>
              </w:rPr>
            </w:pPr>
            <w:r>
              <w:rPr>
                <w:sz w:val="28"/>
                <w:szCs w:val="28"/>
              </w:rPr>
              <w:t>Principales évaluations et résultats inscrits au bulletin</w:t>
            </w:r>
          </w:p>
        </w:tc>
      </w:tr>
      <w:tr w:rsidR="00334A65" w14:paraId="0C56E3FE" w14:textId="77777777">
        <w:trPr>
          <w:trHeight w:val="586"/>
        </w:trPr>
        <w:tc>
          <w:tcPr>
            <w:tcW w:w="3617" w:type="dxa"/>
            <w:gridSpan w:val="2"/>
          </w:tcPr>
          <w:p w14:paraId="5DD1C713" w14:textId="77777777" w:rsidR="00334A65" w:rsidRDefault="00334A65" w:rsidP="00334A65">
            <w:pPr>
              <w:tabs>
                <w:tab w:val="left" w:pos="2002"/>
              </w:tabs>
              <w:spacing w:after="0" w:line="240" w:lineRule="auto"/>
              <w:jc w:val="center"/>
              <w:rPr>
                <w:b/>
                <w:sz w:val="20"/>
                <w:szCs w:val="20"/>
              </w:rPr>
            </w:pPr>
            <w:r>
              <w:rPr>
                <w:b/>
                <w:sz w:val="20"/>
                <w:szCs w:val="20"/>
              </w:rPr>
              <w:t>1</w:t>
            </w:r>
            <w:r>
              <w:rPr>
                <w:b/>
                <w:sz w:val="20"/>
                <w:szCs w:val="20"/>
                <w:vertAlign w:val="superscript"/>
              </w:rPr>
              <w:t>re</w:t>
            </w:r>
            <w:r>
              <w:rPr>
                <w:b/>
                <w:sz w:val="20"/>
                <w:szCs w:val="20"/>
              </w:rPr>
              <w:t xml:space="preserve"> étape (20 %)</w:t>
            </w:r>
          </w:p>
          <w:p w14:paraId="47966E35" w14:textId="53CF0C5A" w:rsidR="00334A65" w:rsidRDefault="00334A65" w:rsidP="00334A65">
            <w:pPr>
              <w:spacing w:after="0" w:line="240" w:lineRule="auto"/>
              <w:jc w:val="center"/>
              <w:rPr>
                <w:b/>
                <w:sz w:val="20"/>
                <w:szCs w:val="20"/>
              </w:rPr>
            </w:pPr>
            <w:r>
              <w:rPr>
                <w:b/>
                <w:sz w:val="20"/>
                <w:szCs w:val="20"/>
              </w:rPr>
              <w:t>Du 27 août au 7 novembre</w:t>
            </w:r>
          </w:p>
        </w:tc>
        <w:tc>
          <w:tcPr>
            <w:tcW w:w="3685" w:type="dxa"/>
            <w:gridSpan w:val="3"/>
          </w:tcPr>
          <w:p w14:paraId="7B13B5BB" w14:textId="77777777" w:rsidR="00334A65" w:rsidRDefault="00334A65" w:rsidP="00334A65">
            <w:pPr>
              <w:tabs>
                <w:tab w:val="left" w:pos="2002"/>
              </w:tabs>
              <w:spacing w:after="0" w:line="240" w:lineRule="auto"/>
              <w:jc w:val="center"/>
              <w:rPr>
                <w:b/>
                <w:sz w:val="20"/>
                <w:szCs w:val="20"/>
              </w:rPr>
            </w:pPr>
            <w:r>
              <w:rPr>
                <w:b/>
                <w:sz w:val="20"/>
                <w:szCs w:val="20"/>
              </w:rPr>
              <w:t>2</w:t>
            </w:r>
            <w:r>
              <w:rPr>
                <w:b/>
                <w:sz w:val="20"/>
                <w:szCs w:val="20"/>
                <w:vertAlign w:val="superscript"/>
              </w:rPr>
              <w:t>e</w:t>
            </w:r>
            <w:r>
              <w:rPr>
                <w:b/>
                <w:sz w:val="20"/>
                <w:szCs w:val="20"/>
              </w:rPr>
              <w:t xml:space="preserve"> étape (20 %)</w:t>
            </w:r>
          </w:p>
          <w:p w14:paraId="5B6C25E9" w14:textId="3E2FB7DA" w:rsidR="00334A65" w:rsidRDefault="00334A65" w:rsidP="00334A65">
            <w:pPr>
              <w:spacing w:after="0" w:line="240" w:lineRule="auto"/>
              <w:jc w:val="center"/>
              <w:rPr>
                <w:sz w:val="20"/>
                <w:szCs w:val="20"/>
              </w:rPr>
            </w:pPr>
            <w:r>
              <w:rPr>
                <w:b/>
                <w:sz w:val="20"/>
                <w:szCs w:val="20"/>
              </w:rPr>
              <w:t>Du 10 novembre au 13 février</w:t>
            </w:r>
          </w:p>
        </w:tc>
        <w:tc>
          <w:tcPr>
            <w:tcW w:w="3685" w:type="dxa"/>
            <w:gridSpan w:val="5"/>
          </w:tcPr>
          <w:p w14:paraId="51603C87" w14:textId="77777777" w:rsidR="00334A65" w:rsidRDefault="00334A65" w:rsidP="00334A65">
            <w:pPr>
              <w:tabs>
                <w:tab w:val="left" w:pos="2002"/>
              </w:tabs>
              <w:spacing w:after="0" w:line="240" w:lineRule="auto"/>
              <w:jc w:val="center"/>
              <w:rPr>
                <w:b/>
                <w:sz w:val="20"/>
                <w:szCs w:val="20"/>
              </w:rPr>
            </w:pPr>
            <w:r>
              <w:rPr>
                <w:b/>
                <w:sz w:val="20"/>
                <w:szCs w:val="20"/>
              </w:rPr>
              <w:t>3</w:t>
            </w:r>
            <w:r>
              <w:rPr>
                <w:b/>
                <w:sz w:val="20"/>
                <w:szCs w:val="20"/>
                <w:vertAlign w:val="superscript"/>
              </w:rPr>
              <w:t>e</w:t>
            </w:r>
            <w:r>
              <w:rPr>
                <w:b/>
                <w:sz w:val="20"/>
                <w:szCs w:val="20"/>
              </w:rPr>
              <w:t xml:space="preserve"> étape (60 %)</w:t>
            </w:r>
          </w:p>
          <w:p w14:paraId="4EC590F5" w14:textId="73FEF7CF" w:rsidR="00334A65" w:rsidRDefault="00334A65" w:rsidP="00334A65">
            <w:pPr>
              <w:spacing w:after="0" w:line="240" w:lineRule="auto"/>
              <w:jc w:val="center"/>
              <w:rPr>
                <w:sz w:val="20"/>
                <w:szCs w:val="20"/>
              </w:rPr>
            </w:pPr>
            <w:r>
              <w:rPr>
                <w:b/>
                <w:sz w:val="20"/>
                <w:szCs w:val="20"/>
              </w:rPr>
              <w:t>Du 16 février au 22 juin</w:t>
            </w:r>
          </w:p>
        </w:tc>
      </w:tr>
      <w:tr w:rsidR="00161F60" w14:paraId="17B85902" w14:textId="77777777">
        <w:trPr>
          <w:gridAfter w:val="1"/>
          <w:wAfter w:w="39" w:type="dxa"/>
          <w:trHeight w:val="586"/>
        </w:trPr>
        <w:tc>
          <w:tcPr>
            <w:tcW w:w="2657" w:type="dxa"/>
            <w:vAlign w:val="center"/>
          </w:tcPr>
          <w:p w14:paraId="7C754AB5" w14:textId="77777777" w:rsidR="00161F60" w:rsidRDefault="00334A65">
            <w:pPr>
              <w:tabs>
                <w:tab w:val="left" w:pos="2002"/>
              </w:tabs>
              <w:spacing w:after="0" w:line="240" w:lineRule="auto"/>
              <w:jc w:val="center"/>
              <w:rPr>
                <w:b/>
                <w:sz w:val="16"/>
                <w:szCs w:val="16"/>
              </w:rPr>
            </w:pPr>
            <w:r>
              <w:rPr>
                <w:b/>
                <w:sz w:val="16"/>
                <w:szCs w:val="16"/>
              </w:rPr>
              <w:t>Nature des évaluations proposées tout au long de l’étape</w:t>
            </w:r>
          </w:p>
        </w:tc>
        <w:tc>
          <w:tcPr>
            <w:tcW w:w="995" w:type="dxa"/>
            <w:gridSpan w:val="2"/>
            <w:vAlign w:val="center"/>
          </w:tcPr>
          <w:p w14:paraId="3ABFEDE0" w14:textId="77777777" w:rsidR="00161F60" w:rsidRDefault="00334A65">
            <w:pPr>
              <w:tabs>
                <w:tab w:val="left" w:pos="2002"/>
              </w:tabs>
              <w:spacing w:after="0" w:line="240" w:lineRule="auto"/>
              <w:jc w:val="center"/>
              <w:rPr>
                <w:b/>
                <w:sz w:val="16"/>
                <w:szCs w:val="16"/>
              </w:rPr>
            </w:pPr>
            <w:r>
              <w:rPr>
                <w:b/>
                <w:sz w:val="16"/>
                <w:szCs w:val="16"/>
              </w:rPr>
              <w:t>Y aura-t-il un résultat inscrit au bulletin?</w:t>
            </w:r>
          </w:p>
        </w:tc>
        <w:tc>
          <w:tcPr>
            <w:tcW w:w="2693" w:type="dxa"/>
            <w:vAlign w:val="center"/>
          </w:tcPr>
          <w:p w14:paraId="70158868" w14:textId="77777777" w:rsidR="00161F60" w:rsidRDefault="00334A65">
            <w:pPr>
              <w:tabs>
                <w:tab w:val="left" w:pos="2002"/>
              </w:tabs>
              <w:spacing w:after="0" w:line="240" w:lineRule="auto"/>
              <w:jc w:val="center"/>
              <w:rPr>
                <w:b/>
                <w:sz w:val="16"/>
                <w:szCs w:val="16"/>
              </w:rPr>
            </w:pPr>
            <w:r>
              <w:rPr>
                <w:b/>
                <w:sz w:val="16"/>
                <w:szCs w:val="16"/>
              </w:rPr>
              <w:t>Nature des évaluations proposées tout au long de l’étape</w:t>
            </w:r>
          </w:p>
        </w:tc>
        <w:tc>
          <w:tcPr>
            <w:tcW w:w="993" w:type="dxa"/>
            <w:gridSpan w:val="2"/>
            <w:vAlign w:val="center"/>
          </w:tcPr>
          <w:p w14:paraId="051EFC6A" w14:textId="77777777" w:rsidR="00161F60" w:rsidRDefault="00334A65">
            <w:pPr>
              <w:tabs>
                <w:tab w:val="left" w:pos="2002"/>
              </w:tabs>
              <w:spacing w:after="0" w:line="240" w:lineRule="auto"/>
              <w:jc w:val="center"/>
              <w:rPr>
                <w:b/>
                <w:sz w:val="16"/>
                <w:szCs w:val="16"/>
              </w:rPr>
            </w:pPr>
            <w:r>
              <w:rPr>
                <w:b/>
                <w:sz w:val="16"/>
                <w:szCs w:val="16"/>
              </w:rPr>
              <w:t>Y aura-t-il un résultat inscrit au bulletin?</w:t>
            </w:r>
          </w:p>
        </w:tc>
        <w:tc>
          <w:tcPr>
            <w:tcW w:w="1767" w:type="dxa"/>
            <w:vAlign w:val="center"/>
          </w:tcPr>
          <w:p w14:paraId="10C62116" w14:textId="77777777" w:rsidR="00161F60" w:rsidRDefault="00334A65">
            <w:pPr>
              <w:tabs>
                <w:tab w:val="left" w:pos="2002"/>
              </w:tabs>
              <w:spacing w:after="0" w:line="240" w:lineRule="auto"/>
              <w:jc w:val="center"/>
              <w:rPr>
                <w:b/>
                <w:sz w:val="16"/>
                <w:szCs w:val="16"/>
              </w:rPr>
            </w:pPr>
            <w:r>
              <w:rPr>
                <w:b/>
                <w:sz w:val="16"/>
                <w:szCs w:val="16"/>
              </w:rPr>
              <w:t>Nature des évaluations proposées tout au long de l’étape</w:t>
            </w:r>
          </w:p>
        </w:tc>
        <w:tc>
          <w:tcPr>
            <w:tcW w:w="993" w:type="dxa"/>
            <w:tcBorders>
              <w:bottom w:val="single" w:sz="4" w:space="0" w:color="000000"/>
            </w:tcBorders>
            <w:vAlign w:val="center"/>
          </w:tcPr>
          <w:p w14:paraId="1BF013C6" w14:textId="77777777" w:rsidR="00161F60" w:rsidRDefault="00334A65">
            <w:pPr>
              <w:tabs>
                <w:tab w:val="left" w:pos="2002"/>
              </w:tabs>
              <w:spacing w:after="0" w:line="240" w:lineRule="auto"/>
              <w:jc w:val="center"/>
              <w:rPr>
                <w:b/>
                <w:sz w:val="14"/>
                <w:szCs w:val="14"/>
              </w:rPr>
            </w:pPr>
            <w:r>
              <w:rPr>
                <w:b/>
                <w:sz w:val="14"/>
                <w:szCs w:val="14"/>
              </w:rPr>
              <w:t>Épreuves obligatoires</w:t>
            </w:r>
          </w:p>
          <w:p w14:paraId="6433510B" w14:textId="77777777" w:rsidR="00161F60" w:rsidRDefault="00334A65">
            <w:pPr>
              <w:tabs>
                <w:tab w:val="left" w:pos="2002"/>
              </w:tabs>
              <w:spacing w:after="0" w:line="240" w:lineRule="auto"/>
              <w:jc w:val="center"/>
              <w:rPr>
                <w:b/>
                <w:sz w:val="16"/>
                <w:szCs w:val="16"/>
              </w:rPr>
            </w:pPr>
            <w:r>
              <w:rPr>
                <w:b/>
                <w:sz w:val="14"/>
                <w:szCs w:val="14"/>
              </w:rPr>
              <w:t>MEES / CSS</w:t>
            </w:r>
          </w:p>
        </w:tc>
        <w:tc>
          <w:tcPr>
            <w:tcW w:w="850" w:type="dxa"/>
            <w:vAlign w:val="center"/>
          </w:tcPr>
          <w:p w14:paraId="1FB90317" w14:textId="77777777" w:rsidR="00161F60" w:rsidRDefault="00334A65">
            <w:pPr>
              <w:tabs>
                <w:tab w:val="left" w:pos="2002"/>
              </w:tabs>
              <w:spacing w:after="0" w:line="240" w:lineRule="auto"/>
              <w:jc w:val="center"/>
              <w:rPr>
                <w:b/>
                <w:sz w:val="16"/>
                <w:szCs w:val="16"/>
              </w:rPr>
            </w:pPr>
            <w:r>
              <w:rPr>
                <w:b/>
                <w:sz w:val="16"/>
                <w:szCs w:val="16"/>
              </w:rPr>
              <w:t>Résultat inscrit au bulletin</w:t>
            </w:r>
          </w:p>
        </w:tc>
      </w:tr>
      <w:tr w:rsidR="00161F60" w14:paraId="31E82087" w14:textId="77777777">
        <w:trPr>
          <w:gridAfter w:val="1"/>
          <w:wAfter w:w="39" w:type="dxa"/>
          <w:cantSplit/>
          <w:trHeight w:val="4535"/>
        </w:trPr>
        <w:tc>
          <w:tcPr>
            <w:tcW w:w="2657" w:type="dxa"/>
            <w:tcBorders>
              <w:bottom w:val="single" w:sz="4" w:space="0" w:color="000000"/>
            </w:tcBorders>
          </w:tcPr>
          <w:p w14:paraId="163B586D" w14:textId="77777777" w:rsidR="00161F60" w:rsidRDefault="00161F60">
            <w:pPr>
              <w:spacing w:after="0" w:line="240" w:lineRule="auto"/>
              <w:rPr>
                <w:sz w:val="16"/>
                <w:szCs w:val="16"/>
              </w:rPr>
            </w:pPr>
          </w:p>
          <w:p w14:paraId="7DBC17FF" w14:textId="77777777" w:rsidR="00161F60" w:rsidRDefault="00334A65">
            <w:pPr>
              <w:pBdr>
                <w:top w:val="nil"/>
                <w:left w:val="nil"/>
                <w:bottom w:val="nil"/>
                <w:right w:val="nil"/>
                <w:between w:val="nil"/>
              </w:pBdr>
              <w:spacing w:after="0" w:line="240" w:lineRule="auto"/>
              <w:rPr>
                <w:color w:val="000000"/>
                <w:sz w:val="16"/>
                <w:szCs w:val="16"/>
              </w:rPr>
            </w:pPr>
            <w:r>
              <w:rPr>
                <w:color w:val="000000"/>
                <w:sz w:val="16"/>
                <w:szCs w:val="16"/>
              </w:rPr>
              <w:t>Situation d’apprentissage et d’évaluation ayant pour base des problèmes de science et technologie liés au quotidien des élèves</w:t>
            </w:r>
          </w:p>
          <w:p w14:paraId="33F1A000" w14:textId="77777777" w:rsidR="00161F60" w:rsidRDefault="00161F60">
            <w:pPr>
              <w:pBdr>
                <w:top w:val="nil"/>
                <w:left w:val="nil"/>
                <w:bottom w:val="nil"/>
                <w:right w:val="nil"/>
                <w:between w:val="nil"/>
              </w:pBdr>
              <w:spacing w:after="0" w:line="240" w:lineRule="auto"/>
              <w:rPr>
                <w:color w:val="000000"/>
                <w:sz w:val="16"/>
                <w:szCs w:val="16"/>
              </w:rPr>
            </w:pPr>
          </w:p>
          <w:p w14:paraId="5793FE55" w14:textId="77777777" w:rsidR="00161F60" w:rsidRDefault="00334A65">
            <w:pPr>
              <w:pBdr>
                <w:top w:val="nil"/>
                <w:left w:val="nil"/>
                <w:bottom w:val="nil"/>
                <w:right w:val="nil"/>
                <w:between w:val="nil"/>
              </w:pBdr>
              <w:spacing w:after="0" w:line="240" w:lineRule="auto"/>
              <w:rPr>
                <w:color w:val="000000"/>
                <w:sz w:val="16"/>
                <w:szCs w:val="16"/>
              </w:rPr>
            </w:pPr>
            <w:r>
              <w:rPr>
                <w:color w:val="000000"/>
                <w:sz w:val="16"/>
                <w:szCs w:val="16"/>
              </w:rPr>
              <w:t>Questions sur la démarche expérimentale de l’élève</w:t>
            </w:r>
          </w:p>
          <w:p w14:paraId="6390F704" w14:textId="77777777" w:rsidR="00161F60" w:rsidRDefault="00161F60">
            <w:pPr>
              <w:pBdr>
                <w:top w:val="nil"/>
                <w:left w:val="nil"/>
                <w:bottom w:val="nil"/>
                <w:right w:val="nil"/>
                <w:between w:val="nil"/>
              </w:pBdr>
              <w:spacing w:after="0" w:line="240" w:lineRule="auto"/>
              <w:rPr>
                <w:color w:val="000000"/>
                <w:sz w:val="16"/>
                <w:szCs w:val="16"/>
              </w:rPr>
            </w:pPr>
          </w:p>
          <w:p w14:paraId="4B61431F" w14:textId="77777777" w:rsidR="00161F60" w:rsidRDefault="00161F60">
            <w:pPr>
              <w:spacing w:after="0" w:line="240" w:lineRule="auto"/>
              <w:rPr>
                <w:sz w:val="16"/>
                <w:szCs w:val="16"/>
              </w:rPr>
            </w:pPr>
          </w:p>
        </w:tc>
        <w:tc>
          <w:tcPr>
            <w:tcW w:w="995" w:type="dxa"/>
            <w:gridSpan w:val="2"/>
            <w:tcBorders>
              <w:bottom w:val="single" w:sz="4" w:space="0" w:color="000000"/>
            </w:tcBorders>
          </w:tcPr>
          <w:p w14:paraId="6D58E0F7" w14:textId="77777777" w:rsidR="00161F60" w:rsidRDefault="00161F60">
            <w:pPr>
              <w:tabs>
                <w:tab w:val="left" w:pos="2002"/>
              </w:tabs>
              <w:spacing w:after="0" w:line="240" w:lineRule="auto"/>
              <w:rPr>
                <w:b/>
                <w:sz w:val="20"/>
                <w:szCs w:val="20"/>
              </w:rPr>
            </w:pPr>
          </w:p>
          <w:p w14:paraId="05BB425E" w14:textId="77777777" w:rsidR="00161F60" w:rsidRDefault="00334A65">
            <w:pPr>
              <w:tabs>
                <w:tab w:val="left" w:pos="2002"/>
              </w:tabs>
              <w:spacing w:after="0" w:line="240" w:lineRule="auto"/>
              <w:jc w:val="center"/>
              <w:rPr>
                <w:b/>
                <w:sz w:val="24"/>
                <w:szCs w:val="24"/>
              </w:rPr>
            </w:pPr>
            <w:r>
              <w:rPr>
                <w:b/>
                <w:sz w:val="20"/>
                <w:szCs w:val="20"/>
              </w:rPr>
              <w:t>Oui</w:t>
            </w:r>
          </w:p>
        </w:tc>
        <w:tc>
          <w:tcPr>
            <w:tcW w:w="2693" w:type="dxa"/>
          </w:tcPr>
          <w:p w14:paraId="7BEDD381" w14:textId="77777777" w:rsidR="00161F60" w:rsidRDefault="00161F60">
            <w:pPr>
              <w:spacing w:after="0" w:line="240" w:lineRule="auto"/>
              <w:rPr>
                <w:sz w:val="16"/>
                <w:szCs w:val="16"/>
              </w:rPr>
            </w:pPr>
          </w:p>
          <w:p w14:paraId="6DD80761" w14:textId="77777777" w:rsidR="00161F60" w:rsidRDefault="00334A65">
            <w:pPr>
              <w:pBdr>
                <w:top w:val="nil"/>
                <w:left w:val="nil"/>
                <w:bottom w:val="nil"/>
                <w:right w:val="nil"/>
                <w:between w:val="nil"/>
              </w:pBdr>
              <w:spacing w:after="0" w:line="240" w:lineRule="auto"/>
              <w:rPr>
                <w:color w:val="000000"/>
                <w:sz w:val="16"/>
                <w:szCs w:val="16"/>
              </w:rPr>
            </w:pPr>
            <w:r>
              <w:rPr>
                <w:color w:val="000000"/>
                <w:sz w:val="16"/>
                <w:szCs w:val="16"/>
              </w:rPr>
              <w:t>Situation d’apprentissage et d’évaluation ayant pour base des problèmes de science et technologie liés au quotidien des élèves</w:t>
            </w:r>
          </w:p>
          <w:p w14:paraId="139FF679" w14:textId="77777777" w:rsidR="00161F60" w:rsidRDefault="00161F60">
            <w:pPr>
              <w:pBdr>
                <w:top w:val="nil"/>
                <w:left w:val="nil"/>
                <w:bottom w:val="nil"/>
                <w:right w:val="nil"/>
                <w:between w:val="nil"/>
              </w:pBdr>
              <w:spacing w:after="0" w:line="240" w:lineRule="auto"/>
              <w:rPr>
                <w:color w:val="000000"/>
                <w:sz w:val="16"/>
                <w:szCs w:val="16"/>
              </w:rPr>
            </w:pPr>
          </w:p>
          <w:p w14:paraId="7ABF3886" w14:textId="77777777" w:rsidR="00161F60" w:rsidRDefault="00334A65">
            <w:pPr>
              <w:pBdr>
                <w:top w:val="nil"/>
                <w:left w:val="nil"/>
                <w:bottom w:val="nil"/>
                <w:right w:val="nil"/>
                <w:between w:val="nil"/>
              </w:pBdr>
              <w:spacing w:after="0" w:line="240" w:lineRule="auto"/>
              <w:rPr>
                <w:color w:val="000000"/>
                <w:sz w:val="16"/>
                <w:szCs w:val="16"/>
              </w:rPr>
            </w:pPr>
            <w:r>
              <w:rPr>
                <w:color w:val="000000"/>
                <w:sz w:val="16"/>
                <w:szCs w:val="16"/>
              </w:rPr>
              <w:t>Questions sur la démarche expérimentale de l’élève</w:t>
            </w:r>
          </w:p>
          <w:p w14:paraId="14E87234" w14:textId="77777777" w:rsidR="00161F60" w:rsidRDefault="00161F60">
            <w:pPr>
              <w:pBdr>
                <w:top w:val="nil"/>
                <w:left w:val="nil"/>
                <w:bottom w:val="nil"/>
                <w:right w:val="nil"/>
                <w:between w:val="nil"/>
              </w:pBdr>
              <w:spacing w:after="0" w:line="240" w:lineRule="auto"/>
              <w:rPr>
                <w:color w:val="000000"/>
                <w:sz w:val="16"/>
                <w:szCs w:val="16"/>
              </w:rPr>
            </w:pPr>
          </w:p>
          <w:p w14:paraId="347202BE" w14:textId="77777777" w:rsidR="00161F60" w:rsidRDefault="00161F60">
            <w:pPr>
              <w:pBdr>
                <w:top w:val="nil"/>
                <w:left w:val="nil"/>
                <w:bottom w:val="nil"/>
                <w:right w:val="nil"/>
                <w:between w:val="nil"/>
              </w:pBdr>
              <w:spacing w:after="0" w:line="240" w:lineRule="auto"/>
              <w:rPr>
                <w:color w:val="000000"/>
                <w:sz w:val="16"/>
                <w:szCs w:val="16"/>
              </w:rPr>
            </w:pPr>
          </w:p>
        </w:tc>
        <w:tc>
          <w:tcPr>
            <w:tcW w:w="993" w:type="dxa"/>
            <w:gridSpan w:val="2"/>
            <w:tcBorders>
              <w:bottom w:val="single" w:sz="4" w:space="0" w:color="000000"/>
            </w:tcBorders>
          </w:tcPr>
          <w:p w14:paraId="14E0024D" w14:textId="77777777" w:rsidR="00161F60" w:rsidRDefault="00161F60">
            <w:pPr>
              <w:tabs>
                <w:tab w:val="left" w:pos="2002"/>
              </w:tabs>
              <w:spacing w:after="0" w:line="240" w:lineRule="auto"/>
              <w:rPr>
                <w:b/>
                <w:sz w:val="20"/>
                <w:szCs w:val="20"/>
              </w:rPr>
            </w:pPr>
          </w:p>
          <w:p w14:paraId="70C4FE30" w14:textId="77777777" w:rsidR="00161F60" w:rsidRDefault="00334A65">
            <w:pPr>
              <w:tabs>
                <w:tab w:val="left" w:pos="2002"/>
              </w:tabs>
              <w:spacing w:after="0" w:line="240" w:lineRule="auto"/>
              <w:jc w:val="center"/>
              <w:rPr>
                <w:b/>
                <w:sz w:val="24"/>
                <w:szCs w:val="24"/>
              </w:rPr>
            </w:pPr>
            <w:r>
              <w:rPr>
                <w:b/>
                <w:sz w:val="20"/>
                <w:szCs w:val="20"/>
              </w:rPr>
              <w:t>Oui</w:t>
            </w:r>
          </w:p>
        </w:tc>
        <w:tc>
          <w:tcPr>
            <w:tcW w:w="1767" w:type="dxa"/>
            <w:tcBorders>
              <w:bottom w:val="single" w:sz="4" w:space="0" w:color="000000"/>
              <w:right w:val="single" w:sz="4" w:space="0" w:color="000000"/>
            </w:tcBorders>
          </w:tcPr>
          <w:p w14:paraId="50587CCF" w14:textId="77777777" w:rsidR="00161F60" w:rsidRDefault="00161F60">
            <w:pPr>
              <w:spacing w:after="0" w:line="240" w:lineRule="auto"/>
              <w:rPr>
                <w:sz w:val="16"/>
                <w:szCs w:val="16"/>
              </w:rPr>
            </w:pPr>
          </w:p>
          <w:p w14:paraId="6DB8F753" w14:textId="77777777" w:rsidR="00161F60" w:rsidRDefault="00334A65">
            <w:pPr>
              <w:pBdr>
                <w:top w:val="nil"/>
                <w:left w:val="nil"/>
                <w:bottom w:val="nil"/>
                <w:right w:val="nil"/>
                <w:between w:val="nil"/>
              </w:pBdr>
              <w:spacing w:after="0" w:line="240" w:lineRule="auto"/>
              <w:rPr>
                <w:color w:val="000000"/>
                <w:sz w:val="16"/>
                <w:szCs w:val="16"/>
              </w:rPr>
            </w:pPr>
            <w:r>
              <w:rPr>
                <w:color w:val="000000"/>
                <w:sz w:val="16"/>
                <w:szCs w:val="16"/>
              </w:rPr>
              <w:t>Situation d’apprentissage et d’évaluation ayant pour base des problèmes de science et technologie liés au quotidien des élèves</w:t>
            </w:r>
          </w:p>
          <w:p w14:paraId="6BF51B18" w14:textId="77777777" w:rsidR="00161F60" w:rsidRDefault="00161F60">
            <w:pPr>
              <w:pBdr>
                <w:top w:val="nil"/>
                <w:left w:val="nil"/>
                <w:bottom w:val="nil"/>
                <w:right w:val="nil"/>
                <w:between w:val="nil"/>
              </w:pBdr>
              <w:spacing w:after="0" w:line="240" w:lineRule="auto"/>
              <w:rPr>
                <w:color w:val="000000"/>
                <w:sz w:val="16"/>
                <w:szCs w:val="16"/>
              </w:rPr>
            </w:pPr>
          </w:p>
          <w:p w14:paraId="351D4FF2" w14:textId="77777777" w:rsidR="00161F60" w:rsidRDefault="00334A65">
            <w:pPr>
              <w:pBdr>
                <w:top w:val="nil"/>
                <w:left w:val="nil"/>
                <w:bottom w:val="nil"/>
                <w:right w:val="nil"/>
                <w:between w:val="nil"/>
              </w:pBdr>
              <w:spacing w:after="0" w:line="240" w:lineRule="auto"/>
              <w:rPr>
                <w:color w:val="000000"/>
                <w:sz w:val="16"/>
                <w:szCs w:val="16"/>
              </w:rPr>
            </w:pPr>
            <w:r>
              <w:rPr>
                <w:color w:val="000000"/>
                <w:sz w:val="16"/>
                <w:szCs w:val="16"/>
              </w:rPr>
              <w:t>Questions sur la démarche expérimentale de l’élève</w:t>
            </w:r>
          </w:p>
          <w:p w14:paraId="4090C3DE" w14:textId="77777777" w:rsidR="00161F60" w:rsidRDefault="00161F60">
            <w:pPr>
              <w:pBdr>
                <w:top w:val="nil"/>
                <w:left w:val="nil"/>
                <w:bottom w:val="nil"/>
                <w:right w:val="nil"/>
                <w:between w:val="nil"/>
              </w:pBdr>
              <w:spacing w:after="0" w:line="240" w:lineRule="auto"/>
              <w:rPr>
                <w:color w:val="000000"/>
                <w:sz w:val="16"/>
                <w:szCs w:val="16"/>
              </w:rPr>
            </w:pPr>
          </w:p>
          <w:p w14:paraId="0CB6E408" w14:textId="77777777" w:rsidR="00161F60" w:rsidRDefault="00161F60">
            <w:pPr>
              <w:pBdr>
                <w:top w:val="nil"/>
                <w:left w:val="nil"/>
                <w:bottom w:val="nil"/>
                <w:right w:val="nil"/>
                <w:between w:val="nil"/>
              </w:pBdr>
              <w:spacing w:after="0" w:line="240" w:lineRule="auto"/>
              <w:rPr>
                <w:color w:val="000000"/>
                <w:sz w:val="16"/>
                <w:szCs w:val="16"/>
              </w:rPr>
            </w:pPr>
          </w:p>
        </w:tc>
        <w:tc>
          <w:tcPr>
            <w:tcW w:w="993" w:type="dxa"/>
            <w:tcBorders>
              <w:top w:val="single" w:sz="4" w:space="0" w:color="000000"/>
              <w:left w:val="single" w:sz="4" w:space="0" w:color="000000"/>
              <w:bottom w:val="single" w:sz="4" w:space="0" w:color="000000"/>
            </w:tcBorders>
          </w:tcPr>
          <w:p w14:paraId="5F56CC37" w14:textId="77777777" w:rsidR="00161F60" w:rsidRDefault="00161F60">
            <w:pPr>
              <w:spacing w:after="0" w:line="240" w:lineRule="auto"/>
              <w:rPr>
                <w:b/>
                <w:sz w:val="20"/>
                <w:szCs w:val="20"/>
              </w:rPr>
            </w:pPr>
          </w:p>
          <w:p w14:paraId="1FE5347F" w14:textId="77777777" w:rsidR="00161F60" w:rsidRDefault="00334A65">
            <w:pPr>
              <w:spacing w:after="0" w:line="240" w:lineRule="auto"/>
              <w:jc w:val="center"/>
              <w:rPr>
                <w:b/>
                <w:sz w:val="20"/>
                <w:szCs w:val="20"/>
              </w:rPr>
            </w:pPr>
            <w:r>
              <w:rPr>
                <w:b/>
                <w:sz w:val="20"/>
                <w:szCs w:val="20"/>
              </w:rPr>
              <w:t>Non</w:t>
            </w:r>
          </w:p>
        </w:tc>
        <w:tc>
          <w:tcPr>
            <w:tcW w:w="850" w:type="dxa"/>
            <w:tcBorders>
              <w:bottom w:val="single" w:sz="4" w:space="0" w:color="000000"/>
            </w:tcBorders>
          </w:tcPr>
          <w:p w14:paraId="371BAFCC" w14:textId="77777777" w:rsidR="00161F60" w:rsidRDefault="00161F60">
            <w:pPr>
              <w:tabs>
                <w:tab w:val="left" w:pos="2002"/>
              </w:tabs>
              <w:spacing w:after="0" w:line="240" w:lineRule="auto"/>
              <w:rPr>
                <w:b/>
                <w:sz w:val="20"/>
                <w:szCs w:val="20"/>
              </w:rPr>
            </w:pPr>
          </w:p>
          <w:p w14:paraId="3C33FFC6" w14:textId="77777777" w:rsidR="00161F60" w:rsidRDefault="00334A65">
            <w:pPr>
              <w:tabs>
                <w:tab w:val="left" w:pos="2002"/>
              </w:tabs>
              <w:spacing w:after="0" w:line="240" w:lineRule="auto"/>
              <w:jc w:val="center"/>
              <w:rPr>
                <w:b/>
                <w:sz w:val="20"/>
                <w:szCs w:val="20"/>
              </w:rPr>
            </w:pPr>
            <w:r>
              <w:rPr>
                <w:b/>
                <w:sz w:val="20"/>
                <w:szCs w:val="20"/>
              </w:rPr>
              <w:t>Oui</w:t>
            </w:r>
          </w:p>
        </w:tc>
      </w:tr>
    </w:tbl>
    <w:p w14:paraId="3134AD77" w14:textId="77777777" w:rsidR="00161F60" w:rsidRDefault="00161F60">
      <w:pPr>
        <w:spacing w:after="0" w:line="240" w:lineRule="auto"/>
        <w:rPr>
          <w:b/>
        </w:rPr>
      </w:pPr>
    </w:p>
    <w:p w14:paraId="4CEF8094" w14:textId="77777777" w:rsidR="00161F60" w:rsidRDefault="00334A65">
      <w:pPr>
        <w:spacing w:after="0" w:line="240" w:lineRule="auto"/>
        <w:rPr>
          <w:b/>
        </w:rPr>
      </w:pPr>
      <w:r>
        <w:br w:type="page"/>
      </w:r>
    </w:p>
    <w:tbl>
      <w:tblPr>
        <w:tblStyle w:val="a8"/>
        <w:tblW w:w="107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0"/>
        <w:gridCol w:w="8110"/>
      </w:tblGrid>
      <w:tr w:rsidR="00161F60" w14:paraId="2E2F9FAD" w14:textId="77777777">
        <w:tc>
          <w:tcPr>
            <w:tcW w:w="10790" w:type="dxa"/>
            <w:gridSpan w:val="2"/>
            <w:shd w:val="clear" w:color="auto" w:fill="BFBFBF"/>
          </w:tcPr>
          <w:p w14:paraId="61484FF0" w14:textId="77777777" w:rsidR="00161F60" w:rsidRDefault="00334A65">
            <w:pPr>
              <w:jc w:val="center"/>
              <w:rPr>
                <w:b/>
                <w:sz w:val="32"/>
                <w:szCs w:val="32"/>
              </w:rPr>
            </w:pPr>
            <w:r>
              <w:rPr>
                <w:b/>
                <w:sz w:val="32"/>
                <w:szCs w:val="32"/>
              </w:rPr>
              <w:lastRenderedPageBreak/>
              <w:t xml:space="preserve">Culture et citoyenneté québécoise, </w:t>
            </w:r>
            <w:r>
              <w:rPr>
                <w:b/>
                <w:sz w:val="28"/>
                <w:szCs w:val="28"/>
              </w:rPr>
              <w:t>3</w:t>
            </w:r>
            <w:r>
              <w:rPr>
                <w:b/>
                <w:sz w:val="28"/>
                <w:szCs w:val="28"/>
                <w:vertAlign w:val="superscript"/>
              </w:rPr>
              <w:t>e</w:t>
            </w:r>
            <w:r>
              <w:rPr>
                <w:b/>
                <w:sz w:val="32"/>
                <w:szCs w:val="32"/>
              </w:rPr>
              <w:t xml:space="preserve"> année</w:t>
            </w:r>
          </w:p>
        </w:tc>
      </w:tr>
      <w:tr w:rsidR="00161F60" w14:paraId="45540306" w14:textId="77777777">
        <w:tc>
          <w:tcPr>
            <w:tcW w:w="10790" w:type="dxa"/>
            <w:gridSpan w:val="2"/>
            <w:shd w:val="clear" w:color="auto" w:fill="000000"/>
          </w:tcPr>
          <w:p w14:paraId="740D827E" w14:textId="77777777" w:rsidR="00161F60" w:rsidRDefault="00334A65">
            <w:pPr>
              <w:jc w:val="center"/>
              <w:rPr>
                <w:sz w:val="28"/>
                <w:szCs w:val="28"/>
              </w:rPr>
            </w:pPr>
            <w:r>
              <w:rPr>
                <w:sz w:val="28"/>
                <w:szCs w:val="28"/>
              </w:rPr>
              <w:t>Compétence développée par l’élève</w:t>
            </w:r>
          </w:p>
        </w:tc>
      </w:tr>
      <w:tr w:rsidR="00161F60" w14:paraId="7A7EEB54" w14:textId="77777777">
        <w:trPr>
          <w:trHeight w:val="4358"/>
        </w:trPr>
        <w:tc>
          <w:tcPr>
            <w:tcW w:w="2680" w:type="dxa"/>
            <w:shd w:val="clear" w:color="auto" w:fill="FFFFFF"/>
            <w:vAlign w:val="center"/>
          </w:tcPr>
          <w:p w14:paraId="4304E2B5" w14:textId="77777777" w:rsidR="00161F60" w:rsidRDefault="00334A65">
            <w:pPr>
              <w:jc w:val="center"/>
              <w:rPr>
                <w:b/>
                <w:sz w:val="28"/>
                <w:szCs w:val="28"/>
              </w:rPr>
            </w:pPr>
            <w:r>
              <w:rPr>
                <w:b/>
                <w:sz w:val="28"/>
                <w:szCs w:val="28"/>
              </w:rPr>
              <w:t>Examiner des réalités culturelles</w:t>
            </w:r>
          </w:p>
        </w:tc>
        <w:tc>
          <w:tcPr>
            <w:tcW w:w="8110" w:type="dxa"/>
            <w:shd w:val="clear" w:color="auto" w:fill="FFFFFF"/>
            <w:vAlign w:val="center"/>
          </w:tcPr>
          <w:p w14:paraId="2D7A1851" w14:textId="77777777" w:rsidR="00161F60" w:rsidRDefault="00334A65">
            <w:pPr>
              <w:jc w:val="both"/>
              <w:rPr>
                <w:sz w:val="16"/>
                <w:szCs w:val="16"/>
              </w:rPr>
            </w:pPr>
            <w:r>
              <w:rPr>
                <w:sz w:val="16"/>
                <w:szCs w:val="16"/>
              </w:rPr>
              <w:t>Le programme de culture et citoyenneté québécoise (CCQ) a pour objectif de contribuer au développement des compétences de compréhension et de réflexion en lien avec la culture et la citoyenneté québécoise. Le programme valorise les principes démocratiques, l’État de droit laïque et les valeurs d’égalité et de respect de la dignité humaine énoncées dans la Charte des droits et libertés de la personne. De plus, le programme CCQ devient le principal véhicule par lequel le milieu scolaire offre de l’éducation à la sexualité aux élèves. L’enseignement est réalisé avec une vision globale, positive et inclusive de la sexualité pour permettre aux élèves d’acquérir des connaissances et de développer des attitudes et des comportements respectueux et égalitaires, de se responsabiliser par rapport à différents enjeux liés à la sexualité et de prendre des décisions éclairées.</w:t>
            </w:r>
          </w:p>
          <w:p w14:paraId="400397BE" w14:textId="77777777" w:rsidR="00161F60" w:rsidRDefault="00161F60">
            <w:pPr>
              <w:jc w:val="both"/>
              <w:rPr>
                <w:sz w:val="16"/>
                <w:szCs w:val="16"/>
              </w:rPr>
            </w:pPr>
          </w:p>
          <w:p w14:paraId="64E13654" w14:textId="77777777" w:rsidR="00161F60" w:rsidRDefault="00334A65">
            <w:pPr>
              <w:jc w:val="both"/>
              <w:rPr>
                <w:sz w:val="16"/>
                <w:szCs w:val="16"/>
              </w:rPr>
            </w:pPr>
            <w:r>
              <w:rPr>
                <w:sz w:val="16"/>
                <w:szCs w:val="16"/>
              </w:rPr>
              <w:t xml:space="preserve">La compétence amène les élèves du deuxième cycle à construire leur compréhension de réalités culturelles présentes dans leur environnement culturel immédiat et élargi (famille, école, quartier, communauté, etc.) et à en rendre compte. Cette compréhension s’exprime à travers la formulation de constats qui s’appuient sur la comparaison d’observations, la prise en compte des émotions et la comparaison de points de vue. Le dialogue est mis à profit tout au long du développement de la compétence.  </w:t>
            </w:r>
          </w:p>
          <w:p w14:paraId="2EEE1A58" w14:textId="77777777" w:rsidR="00161F60" w:rsidRDefault="00161F60">
            <w:pPr>
              <w:jc w:val="both"/>
              <w:rPr>
                <w:sz w:val="16"/>
                <w:szCs w:val="16"/>
              </w:rPr>
            </w:pPr>
          </w:p>
          <w:p w14:paraId="7F757609" w14:textId="77777777" w:rsidR="00161F60" w:rsidRDefault="00334A65">
            <w:pPr>
              <w:jc w:val="both"/>
              <w:rPr>
                <w:sz w:val="16"/>
                <w:szCs w:val="16"/>
              </w:rPr>
            </w:pPr>
            <w:r>
              <w:rPr>
                <w:sz w:val="16"/>
                <w:szCs w:val="16"/>
              </w:rPr>
              <w:t>Dans le développement de cette compétence, les élèves seront amenés à s’intéresser à :</w:t>
            </w:r>
          </w:p>
          <w:p w14:paraId="583E2FD4" w14:textId="77777777" w:rsidR="00161F60" w:rsidRDefault="00161F60">
            <w:pPr>
              <w:jc w:val="both"/>
              <w:rPr>
                <w:sz w:val="16"/>
                <w:szCs w:val="16"/>
              </w:rPr>
            </w:pPr>
          </w:p>
          <w:p w14:paraId="64BDBBE5" w14:textId="77777777" w:rsidR="00161F60" w:rsidRDefault="00334A65">
            <w:pPr>
              <w:numPr>
                <w:ilvl w:val="0"/>
                <w:numId w:val="5"/>
              </w:numPr>
              <w:pBdr>
                <w:top w:val="nil"/>
                <w:left w:val="nil"/>
                <w:bottom w:val="nil"/>
                <w:right w:val="nil"/>
                <w:between w:val="nil"/>
              </w:pBdr>
              <w:spacing w:after="0" w:line="240" w:lineRule="auto"/>
              <w:jc w:val="both"/>
              <w:rPr>
                <w:color w:val="000000"/>
                <w:sz w:val="16"/>
                <w:szCs w:val="16"/>
              </w:rPr>
            </w:pPr>
            <w:r>
              <w:rPr>
                <w:color w:val="000000"/>
                <w:sz w:val="16"/>
                <w:szCs w:val="16"/>
              </w:rPr>
              <w:t>Les désirs et limites personnelles et les stéréotypes et la vision de soi</w:t>
            </w:r>
          </w:p>
          <w:p w14:paraId="5DDE1EE6" w14:textId="77777777" w:rsidR="00161F60" w:rsidRDefault="00334A65">
            <w:pPr>
              <w:numPr>
                <w:ilvl w:val="0"/>
                <w:numId w:val="5"/>
              </w:numPr>
              <w:pBdr>
                <w:top w:val="nil"/>
                <w:left w:val="nil"/>
                <w:bottom w:val="nil"/>
                <w:right w:val="nil"/>
                <w:between w:val="nil"/>
              </w:pBdr>
              <w:spacing w:after="0" w:line="240" w:lineRule="auto"/>
              <w:jc w:val="both"/>
              <w:rPr>
                <w:color w:val="000000"/>
                <w:sz w:val="16"/>
                <w:szCs w:val="16"/>
              </w:rPr>
            </w:pPr>
            <w:r>
              <w:rPr>
                <w:color w:val="000000"/>
                <w:sz w:val="16"/>
                <w:szCs w:val="16"/>
              </w:rPr>
              <w:t>Les différences et points communs entre les individus et l’inclusion et exclusion</w:t>
            </w:r>
          </w:p>
          <w:p w14:paraId="2D544E2C" w14:textId="77777777" w:rsidR="00161F60" w:rsidRDefault="00334A65">
            <w:pPr>
              <w:numPr>
                <w:ilvl w:val="0"/>
                <w:numId w:val="5"/>
              </w:numPr>
              <w:pBdr>
                <w:top w:val="nil"/>
                <w:left w:val="nil"/>
                <w:bottom w:val="nil"/>
                <w:right w:val="nil"/>
                <w:between w:val="nil"/>
              </w:pBdr>
              <w:spacing w:after="0" w:line="240" w:lineRule="auto"/>
              <w:jc w:val="both"/>
              <w:rPr>
                <w:color w:val="000000"/>
                <w:sz w:val="16"/>
                <w:szCs w:val="16"/>
              </w:rPr>
            </w:pPr>
            <w:r>
              <w:rPr>
                <w:color w:val="000000"/>
                <w:sz w:val="16"/>
                <w:szCs w:val="16"/>
              </w:rPr>
              <w:t>La spiritualité et le cycle de la vie</w:t>
            </w:r>
          </w:p>
          <w:p w14:paraId="1647C80D" w14:textId="77777777" w:rsidR="00161F60" w:rsidRDefault="00334A65">
            <w:pPr>
              <w:numPr>
                <w:ilvl w:val="0"/>
                <w:numId w:val="5"/>
              </w:numPr>
              <w:pBdr>
                <w:top w:val="nil"/>
                <w:left w:val="nil"/>
                <w:bottom w:val="nil"/>
                <w:right w:val="nil"/>
                <w:between w:val="nil"/>
              </w:pBdr>
              <w:spacing w:after="0" w:line="240" w:lineRule="auto"/>
              <w:jc w:val="both"/>
              <w:rPr>
                <w:color w:val="000000"/>
                <w:sz w:val="16"/>
                <w:szCs w:val="16"/>
              </w:rPr>
            </w:pPr>
            <w:r>
              <w:rPr>
                <w:color w:val="000000"/>
                <w:sz w:val="16"/>
                <w:szCs w:val="16"/>
              </w:rPr>
              <w:t>La relation avec la nature et les manières d’habiter le territoire</w:t>
            </w:r>
          </w:p>
          <w:p w14:paraId="5AD25AEF" w14:textId="77777777" w:rsidR="00161F60" w:rsidRDefault="00334A65">
            <w:pPr>
              <w:numPr>
                <w:ilvl w:val="0"/>
                <w:numId w:val="5"/>
              </w:numPr>
              <w:pBdr>
                <w:top w:val="nil"/>
                <w:left w:val="nil"/>
                <w:bottom w:val="nil"/>
                <w:right w:val="nil"/>
                <w:between w:val="nil"/>
              </w:pBdr>
              <w:spacing w:after="0" w:line="240" w:lineRule="auto"/>
              <w:jc w:val="both"/>
              <w:rPr>
                <w:color w:val="000000"/>
                <w:sz w:val="16"/>
                <w:szCs w:val="16"/>
              </w:rPr>
            </w:pPr>
            <w:r>
              <w:rPr>
                <w:color w:val="000000"/>
                <w:sz w:val="16"/>
                <w:szCs w:val="16"/>
              </w:rPr>
              <w:t>La fiabilité de l’information sur les plates-formes numériques</w:t>
            </w:r>
          </w:p>
          <w:p w14:paraId="52F77637" w14:textId="77777777" w:rsidR="00161F60" w:rsidRDefault="00161F60">
            <w:pPr>
              <w:jc w:val="both"/>
              <w:rPr>
                <w:sz w:val="16"/>
                <w:szCs w:val="16"/>
              </w:rPr>
            </w:pPr>
          </w:p>
        </w:tc>
      </w:tr>
    </w:tbl>
    <w:p w14:paraId="7216DD10" w14:textId="77777777" w:rsidR="00161F60" w:rsidRDefault="00161F60">
      <w:pPr>
        <w:spacing w:after="0" w:line="240" w:lineRule="auto"/>
      </w:pPr>
    </w:p>
    <w:tbl>
      <w:tblPr>
        <w:tblStyle w:val="a9"/>
        <w:tblW w:w="1079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10"/>
        <w:gridCol w:w="973"/>
        <w:gridCol w:w="2637"/>
        <w:gridCol w:w="975"/>
        <w:gridCol w:w="1806"/>
        <w:gridCol w:w="969"/>
        <w:gridCol w:w="820"/>
      </w:tblGrid>
      <w:tr w:rsidR="00161F60" w14:paraId="1113FC22" w14:textId="77777777">
        <w:trPr>
          <w:trHeight w:val="415"/>
        </w:trPr>
        <w:tc>
          <w:tcPr>
            <w:tcW w:w="10790" w:type="dxa"/>
            <w:gridSpan w:val="7"/>
            <w:shd w:val="clear" w:color="auto" w:fill="000000"/>
          </w:tcPr>
          <w:p w14:paraId="722BB036" w14:textId="77777777" w:rsidR="00161F60" w:rsidRDefault="00334A65">
            <w:pPr>
              <w:tabs>
                <w:tab w:val="left" w:pos="2002"/>
              </w:tabs>
              <w:jc w:val="center"/>
              <w:rPr>
                <w:sz w:val="28"/>
                <w:szCs w:val="28"/>
              </w:rPr>
            </w:pPr>
            <w:r>
              <w:rPr>
                <w:sz w:val="28"/>
                <w:szCs w:val="28"/>
              </w:rPr>
              <w:t>Principales évaluations et résultats inscrits au bulletin</w:t>
            </w:r>
          </w:p>
        </w:tc>
      </w:tr>
      <w:tr w:rsidR="00334A65" w14:paraId="3785FFEF" w14:textId="77777777">
        <w:trPr>
          <w:trHeight w:val="544"/>
        </w:trPr>
        <w:tc>
          <w:tcPr>
            <w:tcW w:w="3583" w:type="dxa"/>
            <w:gridSpan w:val="2"/>
          </w:tcPr>
          <w:p w14:paraId="4F347169" w14:textId="77777777" w:rsidR="00334A65" w:rsidRDefault="00334A65" w:rsidP="00334A65">
            <w:pPr>
              <w:tabs>
                <w:tab w:val="left" w:pos="2002"/>
              </w:tabs>
              <w:spacing w:after="0" w:line="240" w:lineRule="auto"/>
              <w:jc w:val="center"/>
              <w:rPr>
                <w:b/>
              </w:rPr>
            </w:pPr>
            <w:r>
              <w:rPr>
                <w:b/>
              </w:rPr>
              <w:t>1</w:t>
            </w:r>
            <w:r>
              <w:rPr>
                <w:b/>
                <w:vertAlign w:val="superscript"/>
              </w:rPr>
              <w:t>re</w:t>
            </w:r>
            <w:r>
              <w:rPr>
                <w:b/>
              </w:rPr>
              <w:t xml:space="preserve"> étape (20 %)</w:t>
            </w:r>
          </w:p>
          <w:p w14:paraId="451D13AF" w14:textId="29EFAD1A" w:rsidR="00334A65" w:rsidRDefault="00334A65" w:rsidP="00334A65">
            <w:pPr>
              <w:jc w:val="center"/>
            </w:pPr>
            <w:r>
              <w:rPr>
                <w:b/>
              </w:rPr>
              <w:t>Du 27 août au 7 novembre</w:t>
            </w:r>
          </w:p>
        </w:tc>
        <w:tc>
          <w:tcPr>
            <w:tcW w:w="3612" w:type="dxa"/>
            <w:gridSpan w:val="2"/>
          </w:tcPr>
          <w:p w14:paraId="5B7567F9" w14:textId="77777777" w:rsidR="00334A65" w:rsidRDefault="00334A65" w:rsidP="00334A65">
            <w:pPr>
              <w:tabs>
                <w:tab w:val="left" w:pos="2002"/>
              </w:tabs>
              <w:spacing w:after="0" w:line="240" w:lineRule="auto"/>
              <w:jc w:val="center"/>
              <w:rPr>
                <w:b/>
              </w:rPr>
            </w:pPr>
            <w:r>
              <w:rPr>
                <w:b/>
              </w:rPr>
              <w:t>2</w:t>
            </w:r>
            <w:r>
              <w:rPr>
                <w:b/>
                <w:vertAlign w:val="superscript"/>
              </w:rPr>
              <w:t>e</w:t>
            </w:r>
            <w:r>
              <w:rPr>
                <w:b/>
              </w:rPr>
              <w:t xml:space="preserve"> étape (20 %)</w:t>
            </w:r>
          </w:p>
          <w:p w14:paraId="2D5D41C9" w14:textId="422295E5" w:rsidR="00334A65" w:rsidRDefault="00334A65" w:rsidP="00334A65">
            <w:pPr>
              <w:jc w:val="center"/>
            </w:pPr>
            <w:r>
              <w:rPr>
                <w:b/>
              </w:rPr>
              <w:t>Du 10 novembre au 13 février</w:t>
            </w:r>
          </w:p>
        </w:tc>
        <w:tc>
          <w:tcPr>
            <w:tcW w:w="3595" w:type="dxa"/>
            <w:gridSpan w:val="3"/>
          </w:tcPr>
          <w:p w14:paraId="1D1C30AC" w14:textId="77777777" w:rsidR="00334A65" w:rsidRDefault="00334A65" w:rsidP="00334A65">
            <w:pPr>
              <w:tabs>
                <w:tab w:val="left" w:pos="2002"/>
              </w:tabs>
              <w:spacing w:after="0" w:line="240" w:lineRule="auto"/>
              <w:jc w:val="center"/>
              <w:rPr>
                <w:b/>
              </w:rPr>
            </w:pPr>
            <w:r>
              <w:rPr>
                <w:b/>
              </w:rPr>
              <w:t>3</w:t>
            </w:r>
            <w:r>
              <w:rPr>
                <w:b/>
                <w:vertAlign w:val="superscript"/>
              </w:rPr>
              <w:t>e</w:t>
            </w:r>
            <w:r>
              <w:rPr>
                <w:b/>
              </w:rPr>
              <w:t xml:space="preserve"> étape (60 %)</w:t>
            </w:r>
          </w:p>
          <w:p w14:paraId="4CFD9690" w14:textId="5D8407B5" w:rsidR="00334A65" w:rsidRDefault="00334A65" w:rsidP="00334A65">
            <w:pPr>
              <w:jc w:val="center"/>
            </w:pPr>
            <w:r>
              <w:rPr>
                <w:b/>
              </w:rPr>
              <w:t>Du 16 février au 22 juin</w:t>
            </w:r>
          </w:p>
        </w:tc>
      </w:tr>
      <w:tr w:rsidR="00161F60" w14:paraId="453ED0CD" w14:textId="77777777">
        <w:trPr>
          <w:trHeight w:val="586"/>
        </w:trPr>
        <w:tc>
          <w:tcPr>
            <w:tcW w:w="2610" w:type="dxa"/>
            <w:vAlign w:val="center"/>
          </w:tcPr>
          <w:p w14:paraId="2AB843B3" w14:textId="77777777" w:rsidR="00161F60" w:rsidRDefault="00334A65">
            <w:pPr>
              <w:tabs>
                <w:tab w:val="left" w:pos="2002"/>
              </w:tabs>
              <w:jc w:val="center"/>
              <w:rPr>
                <w:b/>
                <w:sz w:val="16"/>
                <w:szCs w:val="16"/>
              </w:rPr>
            </w:pPr>
            <w:r>
              <w:rPr>
                <w:b/>
                <w:sz w:val="16"/>
                <w:szCs w:val="16"/>
              </w:rPr>
              <w:t>Nature des évaluations proposées tout au long de l’étape</w:t>
            </w:r>
          </w:p>
        </w:tc>
        <w:tc>
          <w:tcPr>
            <w:tcW w:w="973" w:type="dxa"/>
            <w:vAlign w:val="center"/>
          </w:tcPr>
          <w:p w14:paraId="7A09F5A0" w14:textId="77777777" w:rsidR="00161F60" w:rsidRDefault="00334A65">
            <w:pPr>
              <w:tabs>
                <w:tab w:val="left" w:pos="2002"/>
              </w:tabs>
              <w:jc w:val="center"/>
              <w:rPr>
                <w:b/>
                <w:sz w:val="16"/>
                <w:szCs w:val="16"/>
              </w:rPr>
            </w:pPr>
            <w:r>
              <w:rPr>
                <w:b/>
                <w:sz w:val="16"/>
                <w:szCs w:val="16"/>
              </w:rPr>
              <w:t>Y aura-t-il un résultat inscrit au bulletin?</w:t>
            </w:r>
          </w:p>
        </w:tc>
        <w:tc>
          <w:tcPr>
            <w:tcW w:w="2637" w:type="dxa"/>
            <w:vAlign w:val="center"/>
          </w:tcPr>
          <w:p w14:paraId="6B2105E4" w14:textId="77777777" w:rsidR="00161F60" w:rsidRDefault="00334A65">
            <w:pPr>
              <w:tabs>
                <w:tab w:val="left" w:pos="2002"/>
              </w:tabs>
              <w:jc w:val="center"/>
              <w:rPr>
                <w:b/>
                <w:sz w:val="16"/>
                <w:szCs w:val="16"/>
              </w:rPr>
            </w:pPr>
            <w:r>
              <w:rPr>
                <w:b/>
                <w:sz w:val="16"/>
                <w:szCs w:val="16"/>
              </w:rPr>
              <w:t>Nature des évaluations proposées tout au long de l’étape</w:t>
            </w:r>
          </w:p>
        </w:tc>
        <w:tc>
          <w:tcPr>
            <w:tcW w:w="975" w:type="dxa"/>
            <w:vAlign w:val="center"/>
          </w:tcPr>
          <w:p w14:paraId="6CEBE4F3" w14:textId="77777777" w:rsidR="00161F60" w:rsidRDefault="00334A65">
            <w:pPr>
              <w:tabs>
                <w:tab w:val="left" w:pos="2002"/>
              </w:tabs>
              <w:jc w:val="center"/>
              <w:rPr>
                <w:b/>
                <w:sz w:val="16"/>
                <w:szCs w:val="16"/>
              </w:rPr>
            </w:pPr>
            <w:r>
              <w:rPr>
                <w:b/>
                <w:sz w:val="16"/>
                <w:szCs w:val="16"/>
              </w:rPr>
              <w:t>Y aura-t-il un résultat inscrit au bulletin?</w:t>
            </w:r>
          </w:p>
        </w:tc>
        <w:tc>
          <w:tcPr>
            <w:tcW w:w="1806" w:type="dxa"/>
            <w:vAlign w:val="center"/>
          </w:tcPr>
          <w:p w14:paraId="30BB387D" w14:textId="77777777" w:rsidR="00161F60" w:rsidRDefault="00334A65">
            <w:pPr>
              <w:tabs>
                <w:tab w:val="left" w:pos="2002"/>
              </w:tabs>
              <w:jc w:val="center"/>
              <w:rPr>
                <w:b/>
                <w:sz w:val="16"/>
                <w:szCs w:val="16"/>
              </w:rPr>
            </w:pPr>
            <w:r>
              <w:rPr>
                <w:b/>
                <w:sz w:val="16"/>
                <w:szCs w:val="16"/>
              </w:rPr>
              <w:t>Nature des évaluations proposées tout au long de l’étape</w:t>
            </w:r>
          </w:p>
        </w:tc>
        <w:tc>
          <w:tcPr>
            <w:tcW w:w="969" w:type="dxa"/>
            <w:tcBorders>
              <w:bottom w:val="single" w:sz="4" w:space="0" w:color="000000"/>
            </w:tcBorders>
            <w:vAlign w:val="center"/>
          </w:tcPr>
          <w:p w14:paraId="1972D0C7" w14:textId="77777777" w:rsidR="00161F60" w:rsidRDefault="00334A65">
            <w:pPr>
              <w:tabs>
                <w:tab w:val="left" w:pos="2002"/>
              </w:tabs>
              <w:jc w:val="center"/>
              <w:rPr>
                <w:b/>
                <w:sz w:val="14"/>
                <w:szCs w:val="14"/>
              </w:rPr>
            </w:pPr>
            <w:r>
              <w:rPr>
                <w:b/>
                <w:sz w:val="14"/>
                <w:szCs w:val="14"/>
              </w:rPr>
              <w:t>Épreuves obligatoires</w:t>
            </w:r>
          </w:p>
          <w:p w14:paraId="64C03310" w14:textId="77777777" w:rsidR="00161F60" w:rsidRDefault="00334A65">
            <w:pPr>
              <w:tabs>
                <w:tab w:val="left" w:pos="2002"/>
              </w:tabs>
              <w:jc w:val="center"/>
              <w:rPr>
                <w:b/>
                <w:sz w:val="16"/>
                <w:szCs w:val="16"/>
              </w:rPr>
            </w:pPr>
            <w:r>
              <w:rPr>
                <w:b/>
                <w:sz w:val="14"/>
                <w:szCs w:val="14"/>
              </w:rPr>
              <w:t>MEQ / CSS</w:t>
            </w:r>
          </w:p>
        </w:tc>
        <w:tc>
          <w:tcPr>
            <w:tcW w:w="820" w:type="dxa"/>
            <w:vAlign w:val="center"/>
          </w:tcPr>
          <w:p w14:paraId="3C73E5AC" w14:textId="77777777" w:rsidR="00161F60" w:rsidRDefault="00334A65">
            <w:pPr>
              <w:tabs>
                <w:tab w:val="left" w:pos="2002"/>
              </w:tabs>
              <w:jc w:val="center"/>
              <w:rPr>
                <w:b/>
                <w:sz w:val="16"/>
                <w:szCs w:val="16"/>
              </w:rPr>
            </w:pPr>
            <w:r>
              <w:rPr>
                <w:b/>
                <w:sz w:val="16"/>
                <w:szCs w:val="16"/>
              </w:rPr>
              <w:t>Résultat inscrit au bulletin</w:t>
            </w:r>
          </w:p>
        </w:tc>
      </w:tr>
      <w:tr w:rsidR="00161F60" w14:paraId="42CA1F74" w14:textId="77777777">
        <w:trPr>
          <w:cantSplit/>
          <w:trHeight w:val="2835"/>
        </w:trPr>
        <w:tc>
          <w:tcPr>
            <w:tcW w:w="2610" w:type="dxa"/>
            <w:tcBorders>
              <w:bottom w:val="single" w:sz="4" w:space="0" w:color="000000"/>
            </w:tcBorders>
          </w:tcPr>
          <w:p w14:paraId="15DD0FBB" w14:textId="77777777" w:rsidR="00161F60" w:rsidRDefault="00161F60">
            <w:pPr>
              <w:rPr>
                <w:sz w:val="16"/>
                <w:szCs w:val="16"/>
                <w:highlight w:val="yellow"/>
              </w:rPr>
            </w:pPr>
          </w:p>
          <w:p w14:paraId="5CB148CE" w14:textId="77777777" w:rsidR="00161F60" w:rsidRDefault="00334A65">
            <w:pPr>
              <w:spacing w:after="0" w:line="240" w:lineRule="auto"/>
              <w:rPr>
                <w:sz w:val="16"/>
                <w:szCs w:val="16"/>
              </w:rPr>
            </w:pPr>
            <w:r>
              <w:rPr>
                <w:sz w:val="16"/>
                <w:szCs w:val="16"/>
              </w:rPr>
              <w:t>Situations d’apprentissage et d’évaluation</w:t>
            </w:r>
          </w:p>
          <w:p w14:paraId="1842F8CE" w14:textId="77777777" w:rsidR="00161F60" w:rsidRDefault="00161F60">
            <w:pPr>
              <w:rPr>
                <w:sz w:val="16"/>
                <w:szCs w:val="16"/>
                <w:highlight w:val="yellow"/>
              </w:rPr>
            </w:pPr>
          </w:p>
          <w:p w14:paraId="5C4FB4E0" w14:textId="77777777" w:rsidR="00161F60" w:rsidRDefault="00161F60">
            <w:pPr>
              <w:rPr>
                <w:sz w:val="16"/>
                <w:szCs w:val="16"/>
                <w:highlight w:val="yellow"/>
              </w:rPr>
            </w:pPr>
          </w:p>
          <w:p w14:paraId="78DADE7F" w14:textId="77777777" w:rsidR="00161F60" w:rsidRDefault="00161F60">
            <w:pPr>
              <w:rPr>
                <w:sz w:val="16"/>
                <w:szCs w:val="16"/>
                <w:highlight w:val="yellow"/>
              </w:rPr>
            </w:pPr>
          </w:p>
          <w:p w14:paraId="7F96A844" w14:textId="77777777" w:rsidR="00161F60" w:rsidRDefault="00161F60">
            <w:pPr>
              <w:rPr>
                <w:sz w:val="16"/>
                <w:szCs w:val="16"/>
                <w:highlight w:val="yellow"/>
              </w:rPr>
            </w:pPr>
          </w:p>
          <w:p w14:paraId="51C23BE7" w14:textId="77777777" w:rsidR="00161F60" w:rsidRDefault="00161F60">
            <w:pPr>
              <w:rPr>
                <w:sz w:val="16"/>
                <w:szCs w:val="16"/>
                <w:highlight w:val="yellow"/>
              </w:rPr>
            </w:pPr>
          </w:p>
          <w:p w14:paraId="2380E8DB" w14:textId="77777777" w:rsidR="00161F60" w:rsidRDefault="00161F60">
            <w:pPr>
              <w:rPr>
                <w:sz w:val="16"/>
                <w:szCs w:val="16"/>
                <w:highlight w:val="yellow"/>
              </w:rPr>
            </w:pPr>
          </w:p>
          <w:p w14:paraId="2371EE88" w14:textId="77777777" w:rsidR="00161F60" w:rsidRDefault="00161F60">
            <w:pPr>
              <w:rPr>
                <w:sz w:val="16"/>
                <w:szCs w:val="16"/>
                <w:highlight w:val="yellow"/>
              </w:rPr>
            </w:pPr>
          </w:p>
          <w:p w14:paraId="64D88A21" w14:textId="77777777" w:rsidR="00161F60" w:rsidRDefault="00161F60">
            <w:pPr>
              <w:rPr>
                <w:sz w:val="16"/>
                <w:szCs w:val="16"/>
                <w:highlight w:val="yellow"/>
              </w:rPr>
            </w:pPr>
          </w:p>
          <w:p w14:paraId="62381311" w14:textId="77777777" w:rsidR="00161F60" w:rsidRDefault="00161F60">
            <w:pPr>
              <w:rPr>
                <w:sz w:val="16"/>
                <w:szCs w:val="16"/>
                <w:highlight w:val="yellow"/>
              </w:rPr>
            </w:pPr>
          </w:p>
          <w:p w14:paraId="1C404F6A" w14:textId="77777777" w:rsidR="00161F60" w:rsidRDefault="00161F60">
            <w:pPr>
              <w:rPr>
                <w:sz w:val="16"/>
                <w:szCs w:val="16"/>
                <w:highlight w:val="yellow"/>
              </w:rPr>
            </w:pPr>
          </w:p>
          <w:p w14:paraId="6A335FFC" w14:textId="77777777" w:rsidR="00161F60" w:rsidRDefault="00161F60">
            <w:pPr>
              <w:rPr>
                <w:sz w:val="16"/>
                <w:szCs w:val="16"/>
                <w:highlight w:val="yellow"/>
              </w:rPr>
            </w:pPr>
          </w:p>
        </w:tc>
        <w:tc>
          <w:tcPr>
            <w:tcW w:w="973" w:type="dxa"/>
            <w:tcBorders>
              <w:bottom w:val="single" w:sz="4" w:space="0" w:color="000000"/>
            </w:tcBorders>
          </w:tcPr>
          <w:p w14:paraId="4FF63584" w14:textId="77777777" w:rsidR="00161F60" w:rsidRDefault="00161F60">
            <w:pPr>
              <w:tabs>
                <w:tab w:val="left" w:pos="2002"/>
              </w:tabs>
              <w:rPr>
                <w:b/>
              </w:rPr>
            </w:pPr>
          </w:p>
          <w:p w14:paraId="336FE32B" w14:textId="77777777" w:rsidR="00161F60" w:rsidRDefault="00334A65">
            <w:pPr>
              <w:tabs>
                <w:tab w:val="left" w:pos="2002"/>
              </w:tabs>
              <w:jc w:val="center"/>
              <w:rPr>
                <w:b/>
                <w:sz w:val="24"/>
                <w:szCs w:val="24"/>
              </w:rPr>
            </w:pPr>
            <w:r>
              <w:rPr>
                <w:b/>
              </w:rPr>
              <w:t>Non</w:t>
            </w:r>
          </w:p>
        </w:tc>
        <w:tc>
          <w:tcPr>
            <w:tcW w:w="2637" w:type="dxa"/>
          </w:tcPr>
          <w:p w14:paraId="666AB6C5" w14:textId="77777777" w:rsidR="00161F60" w:rsidRDefault="00161F60">
            <w:pPr>
              <w:rPr>
                <w:sz w:val="16"/>
                <w:szCs w:val="16"/>
              </w:rPr>
            </w:pPr>
          </w:p>
          <w:p w14:paraId="26F28EB7" w14:textId="77777777" w:rsidR="00161F60" w:rsidRDefault="00334A65">
            <w:pPr>
              <w:spacing w:after="0" w:line="240" w:lineRule="auto"/>
              <w:rPr>
                <w:sz w:val="16"/>
                <w:szCs w:val="16"/>
              </w:rPr>
            </w:pPr>
            <w:r>
              <w:rPr>
                <w:sz w:val="16"/>
                <w:szCs w:val="16"/>
              </w:rPr>
              <w:t>Situations d’apprentissage et d’évaluation</w:t>
            </w:r>
          </w:p>
          <w:p w14:paraId="4259D294" w14:textId="77777777" w:rsidR="00161F60" w:rsidRDefault="00161F60">
            <w:pPr>
              <w:rPr>
                <w:sz w:val="16"/>
                <w:szCs w:val="16"/>
              </w:rPr>
            </w:pPr>
          </w:p>
        </w:tc>
        <w:tc>
          <w:tcPr>
            <w:tcW w:w="975" w:type="dxa"/>
            <w:tcBorders>
              <w:bottom w:val="single" w:sz="4" w:space="0" w:color="000000"/>
            </w:tcBorders>
          </w:tcPr>
          <w:p w14:paraId="0AF05847" w14:textId="77777777" w:rsidR="00161F60" w:rsidRDefault="00161F60">
            <w:pPr>
              <w:tabs>
                <w:tab w:val="left" w:pos="2002"/>
              </w:tabs>
              <w:rPr>
                <w:b/>
              </w:rPr>
            </w:pPr>
          </w:p>
          <w:p w14:paraId="41774D78" w14:textId="77777777" w:rsidR="00161F60" w:rsidRDefault="00334A65">
            <w:pPr>
              <w:tabs>
                <w:tab w:val="left" w:pos="2002"/>
              </w:tabs>
              <w:jc w:val="center"/>
              <w:rPr>
                <w:b/>
                <w:sz w:val="24"/>
                <w:szCs w:val="24"/>
              </w:rPr>
            </w:pPr>
            <w:r>
              <w:rPr>
                <w:b/>
              </w:rPr>
              <w:t>Oui</w:t>
            </w:r>
          </w:p>
        </w:tc>
        <w:tc>
          <w:tcPr>
            <w:tcW w:w="1806" w:type="dxa"/>
            <w:tcBorders>
              <w:bottom w:val="single" w:sz="4" w:space="0" w:color="000000"/>
              <w:right w:val="single" w:sz="4" w:space="0" w:color="000000"/>
            </w:tcBorders>
          </w:tcPr>
          <w:p w14:paraId="18E3DED8" w14:textId="77777777" w:rsidR="00161F60" w:rsidRDefault="00161F60">
            <w:pPr>
              <w:rPr>
                <w:sz w:val="16"/>
                <w:szCs w:val="16"/>
              </w:rPr>
            </w:pPr>
          </w:p>
          <w:p w14:paraId="78E8CDAC" w14:textId="77777777" w:rsidR="00161F60" w:rsidRDefault="00334A65">
            <w:pPr>
              <w:spacing w:after="0" w:line="240" w:lineRule="auto"/>
              <w:rPr>
                <w:sz w:val="16"/>
                <w:szCs w:val="16"/>
              </w:rPr>
            </w:pPr>
            <w:r>
              <w:rPr>
                <w:sz w:val="16"/>
                <w:szCs w:val="16"/>
              </w:rPr>
              <w:t>Situations d’apprentissage et d’évaluation</w:t>
            </w:r>
          </w:p>
          <w:p w14:paraId="16272B16" w14:textId="77777777" w:rsidR="00161F60" w:rsidRDefault="00161F60">
            <w:pPr>
              <w:rPr>
                <w:sz w:val="16"/>
                <w:szCs w:val="16"/>
              </w:rPr>
            </w:pPr>
          </w:p>
        </w:tc>
        <w:tc>
          <w:tcPr>
            <w:tcW w:w="969" w:type="dxa"/>
            <w:tcBorders>
              <w:top w:val="single" w:sz="4" w:space="0" w:color="000000"/>
              <w:left w:val="single" w:sz="4" w:space="0" w:color="000000"/>
              <w:bottom w:val="single" w:sz="4" w:space="0" w:color="000000"/>
            </w:tcBorders>
          </w:tcPr>
          <w:p w14:paraId="77AC982C" w14:textId="77777777" w:rsidR="00161F60" w:rsidRDefault="00161F60">
            <w:pPr>
              <w:rPr>
                <w:b/>
              </w:rPr>
            </w:pPr>
          </w:p>
          <w:p w14:paraId="3356BE21" w14:textId="77777777" w:rsidR="00161F60" w:rsidRDefault="00334A65">
            <w:pPr>
              <w:jc w:val="center"/>
              <w:rPr>
                <w:b/>
              </w:rPr>
            </w:pPr>
            <w:r>
              <w:rPr>
                <w:b/>
              </w:rPr>
              <w:t>Non</w:t>
            </w:r>
          </w:p>
        </w:tc>
        <w:tc>
          <w:tcPr>
            <w:tcW w:w="820" w:type="dxa"/>
            <w:tcBorders>
              <w:bottom w:val="single" w:sz="4" w:space="0" w:color="000000"/>
            </w:tcBorders>
          </w:tcPr>
          <w:p w14:paraId="21C8D26E" w14:textId="77777777" w:rsidR="00161F60" w:rsidRDefault="00161F60">
            <w:pPr>
              <w:tabs>
                <w:tab w:val="left" w:pos="2002"/>
              </w:tabs>
              <w:rPr>
                <w:b/>
              </w:rPr>
            </w:pPr>
          </w:p>
          <w:p w14:paraId="303D82A7" w14:textId="77777777" w:rsidR="00161F60" w:rsidRDefault="00334A65">
            <w:pPr>
              <w:tabs>
                <w:tab w:val="left" w:pos="2002"/>
              </w:tabs>
              <w:jc w:val="center"/>
              <w:rPr>
                <w:b/>
              </w:rPr>
            </w:pPr>
            <w:r>
              <w:rPr>
                <w:b/>
              </w:rPr>
              <w:t>Oui</w:t>
            </w:r>
          </w:p>
        </w:tc>
      </w:tr>
    </w:tbl>
    <w:p w14:paraId="5F25765C" w14:textId="77777777" w:rsidR="00161F60" w:rsidRDefault="00334A65">
      <w:pPr>
        <w:rPr>
          <w:sz w:val="18"/>
          <w:szCs w:val="18"/>
        </w:rPr>
      </w:pPr>
      <w:r>
        <w:br w:type="page"/>
      </w:r>
    </w:p>
    <w:tbl>
      <w:tblPr>
        <w:tblStyle w:val="aa"/>
        <w:tblW w:w="10790" w:type="dxa"/>
        <w:tblInd w:w="-10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353"/>
        <w:gridCol w:w="4717"/>
        <w:gridCol w:w="4720"/>
      </w:tblGrid>
      <w:tr w:rsidR="00161F60" w14:paraId="4EA7372E" w14:textId="77777777">
        <w:tc>
          <w:tcPr>
            <w:tcW w:w="10790" w:type="dxa"/>
            <w:gridSpan w:val="3"/>
            <w:shd w:val="clear" w:color="auto" w:fill="000000"/>
          </w:tcPr>
          <w:p w14:paraId="53A7FD85" w14:textId="77777777" w:rsidR="00161F60" w:rsidRDefault="00334A65">
            <w:pPr>
              <w:spacing w:after="0" w:line="240" w:lineRule="auto"/>
              <w:jc w:val="center"/>
              <w:rPr>
                <w:color w:val="FFFFFF"/>
                <w:sz w:val="28"/>
                <w:szCs w:val="28"/>
              </w:rPr>
            </w:pPr>
            <w:r>
              <w:rPr>
                <w:color w:val="FFFFFF"/>
                <w:sz w:val="28"/>
                <w:szCs w:val="28"/>
              </w:rPr>
              <w:lastRenderedPageBreak/>
              <w:t>Compétences non-disciplinaires</w:t>
            </w:r>
          </w:p>
          <w:p w14:paraId="6EB5C72F" w14:textId="77777777" w:rsidR="00161F60" w:rsidRDefault="00334A65">
            <w:pPr>
              <w:spacing w:after="0" w:line="240" w:lineRule="auto"/>
              <w:jc w:val="center"/>
              <w:rPr>
                <w:color w:val="0070C0"/>
                <w:sz w:val="20"/>
                <w:szCs w:val="20"/>
              </w:rPr>
            </w:pPr>
            <w:r>
              <w:rPr>
                <w:color w:val="FFFFFF"/>
                <w:sz w:val="20"/>
                <w:szCs w:val="20"/>
              </w:rPr>
              <w:t>Des commentaires vous seront transmis à la 1</w:t>
            </w:r>
            <w:r>
              <w:rPr>
                <w:color w:val="FFFFFF"/>
                <w:sz w:val="20"/>
                <w:szCs w:val="20"/>
                <w:vertAlign w:val="superscript"/>
              </w:rPr>
              <w:t>re</w:t>
            </w:r>
            <w:r>
              <w:rPr>
                <w:color w:val="FFFFFF"/>
                <w:sz w:val="20"/>
                <w:szCs w:val="20"/>
              </w:rPr>
              <w:t xml:space="preserve"> ou à la 3</w:t>
            </w:r>
            <w:r>
              <w:rPr>
                <w:color w:val="FFFFFF"/>
                <w:sz w:val="20"/>
                <w:szCs w:val="20"/>
                <w:vertAlign w:val="superscript"/>
              </w:rPr>
              <w:t>e</w:t>
            </w:r>
            <w:r>
              <w:rPr>
                <w:color w:val="FFFFFF"/>
                <w:sz w:val="20"/>
                <w:szCs w:val="20"/>
              </w:rPr>
              <w:t xml:space="preserve"> étape.</w:t>
            </w:r>
          </w:p>
        </w:tc>
      </w:tr>
      <w:tr w:rsidR="00161F60" w14:paraId="1790A733" w14:textId="77777777">
        <w:trPr>
          <w:trHeight w:val="3241"/>
        </w:trPr>
        <w:tc>
          <w:tcPr>
            <w:tcW w:w="1353" w:type="dxa"/>
          </w:tcPr>
          <w:p w14:paraId="7FFCC922" w14:textId="77777777" w:rsidR="00161F60" w:rsidRDefault="00161F60">
            <w:pPr>
              <w:spacing w:after="0" w:line="240" w:lineRule="auto"/>
              <w:rPr>
                <w:b/>
                <w:color w:val="000000"/>
                <w:sz w:val="20"/>
                <w:szCs w:val="20"/>
              </w:rPr>
            </w:pPr>
          </w:p>
          <w:p w14:paraId="1FBD0CFF" w14:textId="77777777" w:rsidR="00161F60" w:rsidRDefault="00334A65">
            <w:pPr>
              <w:spacing w:after="0" w:line="240" w:lineRule="auto"/>
              <w:rPr>
                <w:b/>
                <w:color w:val="000000"/>
                <w:sz w:val="20"/>
                <w:szCs w:val="20"/>
              </w:rPr>
            </w:pPr>
            <w:r>
              <w:rPr>
                <w:b/>
                <w:color w:val="000000"/>
                <w:sz w:val="20"/>
                <w:szCs w:val="20"/>
              </w:rPr>
              <w:t>1</w:t>
            </w:r>
            <w:r>
              <w:rPr>
                <w:b/>
                <w:color w:val="000000"/>
                <w:sz w:val="20"/>
                <w:szCs w:val="20"/>
                <w:vertAlign w:val="superscript"/>
              </w:rPr>
              <w:t>re</w:t>
            </w:r>
            <w:r>
              <w:rPr>
                <w:b/>
                <w:color w:val="000000"/>
                <w:sz w:val="20"/>
                <w:szCs w:val="20"/>
              </w:rPr>
              <w:t xml:space="preserve"> étape</w:t>
            </w:r>
          </w:p>
        </w:tc>
        <w:tc>
          <w:tcPr>
            <w:tcW w:w="4717" w:type="dxa"/>
          </w:tcPr>
          <w:p w14:paraId="32A85EFD" w14:textId="77777777" w:rsidR="00161F60" w:rsidRDefault="00161F60">
            <w:pPr>
              <w:spacing w:after="0" w:line="240" w:lineRule="auto"/>
              <w:rPr>
                <w:b/>
                <w:color w:val="000000"/>
                <w:sz w:val="20"/>
                <w:szCs w:val="20"/>
              </w:rPr>
            </w:pPr>
          </w:p>
          <w:p w14:paraId="0050ED46" w14:textId="77777777" w:rsidR="00161F60" w:rsidRDefault="00334A65">
            <w:pPr>
              <w:spacing w:after="0" w:line="240" w:lineRule="auto"/>
              <w:rPr>
                <w:b/>
                <w:color w:val="000000"/>
                <w:sz w:val="20"/>
                <w:szCs w:val="20"/>
              </w:rPr>
            </w:pPr>
            <w:r>
              <w:rPr>
                <w:b/>
                <w:color w:val="000000"/>
                <w:sz w:val="20"/>
                <w:szCs w:val="20"/>
              </w:rPr>
              <w:t>Organiser son travail</w:t>
            </w:r>
          </w:p>
          <w:p w14:paraId="3BAB5658" w14:textId="77777777" w:rsidR="00161F60" w:rsidRDefault="00334A65">
            <w:pPr>
              <w:spacing w:after="0" w:line="240" w:lineRule="auto"/>
              <w:rPr>
                <w:color w:val="000000"/>
                <w:sz w:val="20"/>
                <w:szCs w:val="20"/>
              </w:rPr>
            </w:pPr>
            <w:r>
              <w:rPr>
                <w:color w:val="000000"/>
                <w:sz w:val="20"/>
                <w:szCs w:val="20"/>
              </w:rPr>
              <w:t xml:space="preserve"> </w:t>
            </w:r>
          </w:p>
          <w:p w14:paraId="371C457D" w14:textId="77777777" w:rsidR="00161F60" w:rsidRDefault="00334A65">
            <w:pPr>
              <w:spacing w:after="0" w:line="240" w:lineRule="auto"/>
              <w:rPr>
                <w:color w:val="000000"/>
                <w:sz w:val="16"/>
                <w:szCs w:val="16"/>
              </w:rPr>
            </w:pPr>
            <w:r>
              <w:rPr>
                <w:color w:val="000000"/>
                <w:sz w:val="16"/>
                <w:szCs w:val="16"/>
              </w:rPr>
              <w:t>Analyser la tâche à accomplir.</w:t>
            </w:r>
          </w:p>
          <w:p w14:paraId="52A29444" w14:textId="77777777" w:rsidR="00161F60" w:rsidRDefault="00161F60">
            <w:pPr>
              <w:spacing w:after="0" w:line="240" w:lineRule="auto"/>
              <w:rPr>
                <w:color w:val="000000"/>
                <w:sz w:val="16"/>
                <w:szCs w:val="16"/>
              </w:rPr>
            </w:pPr>
          </w:p>
          <w:p w14:paraId="421ED5F6" w14:textId="77777777" w:rsidR="00161F60" w:rsidRDefault="00334A65">
            <w:pPr>
              <w:spacing w:after="0" w:line="240" w:lineRule="auto"/>
              <w:rPr>
                <w:color w:val="000000"/>
                <w:sz w:val="16"/>
                <w:szCs w:val="16"/>
              </w:rPr>
            </w:pPr>
            <w:r>
              <w:rPr>
                <w:color w:val="000000"/>
                <w:sz w:val="16"/>
                <w:szCs w:val="16"/>
              </w:rPr>
              <w:t>Analyser sa démarche.</w:t>
            </w:r>
          </w:p>
          <w:p w14:paraId="34030F5E" w14:textId="77777777" w:rsidR="00161F60" w:rsidRDefault="00161F60">
            <w:pPr>
              <w:spacing w:after="0" w:line="240" w:lineRule="auto"/>
              <w:rPr>
                <w:color w:val="000000"/>
                <w:sz w:val="16"/>
                <w:szCs w:val="16"/>
              </w:rPr>
            </w:pPr>
          </w:p>
          <w:p w14:paraId="74714A2F" w14:textId="77777777" w:rsidR="00161F60" w:rsidRDefault="00334A65">
            <w:pPr>
              <w:spacing w:after="0" w:line="240" w:lineRule="auto"/>
              <w:rPr>
                <w:color w:val="000000"/>
                <w:sz w:val="16"/>
                <w:szCs w:val="16"/>
              </w:rPr>
            </w:pPr>
            <w:r>
              <w:rPr>
                <w:color w:val="000000"/>
                <w:sz w:val="16"/>
                <w:szCs w:val="16"/>
              </w:rPr>
              <w:t>S’engager dans la démarche.</w:t>
            </w:r>
          </w:p>
          <w:p w14:paraId="3937E064" w14:textId="77777777" w:rsidR="00161F60" w:rsidRDefault="00161F60">
            <w:pPr>
              <w:spacing w:after="0" w:line="240" w:lineRule="auto"/>
              <w:rPr>
                <w:color w:val="000000"/>
                <w:sz w:val="16"/>
                <w:szCs w:val="16"/>
              </w:rPr>
            </w:pPr>
          </w:p>
          <w:p w14:paraId="2FA824C9" w14:textId="77777777" w:rsidR="00161F60" w:rsidRDefault="00334A65">
            <w:pPr>
              <w:spacing w:after="0" w:line="240" w:lineRule="auto"/>
              <w:rPr>
                <w:color w:val="000000"/>
                <w:sz w:val="16"/>
                <w:szCs w:val="16"/>
              </w:rPr>
            </w:pPr>
            <w:r>
              <w:rPr>
                <w:color w:val="000000"/>
                <w:sz w:val="16"/>
                <w:szCs w:val="16"/>
              </w:rPr>
              <w:t>Accomplir la tâche.</w:t>
            </w:r>
          </w:p>
          <w:p w14:paraId="6097FF4B" w14:textId="77777777" w:rsidR="00161F60" w:rsidRDefault="00161F60">
            <w:pPr>
              <w:spacing w:after="0" w:line="240" w:lineRule="auto"/>
              <w:rPr>
                <w:color w:val="000000"/>
                <w:sz w:val="20"/>
                <w:szCs w:val="20"/>
              </w:rPr>
            </w:pPr>
          </w:p>
        </w:tc>
        <w:tc>
          <w:tcPr>
            <w:tcW w:w="4720" w:type="dxa"/>
          </w:tcPr>
          <w:p w14:paraId="4229DD00" w14:textId="77777777" w:rsidR="00161F60" w:rsidRDefault="00161F60">
            <w:pPr>
              <w:spacing w:after="0" w:line="240" w:lineRule="auto"/>
              <w:rPr>
                <w:b/>
                <w:color w:val="000000"/>
                <w:sz w:val="20"/>
                <w:szCs w:val="20"/>
              </w:rPr>
            </w:pPr>
          </w:p>
          <w:p w14:paraId="5B103366" w14:textId="77777777" w:rsidR="00161F60" w:rsidRDefault="00161F60">
            <w:pPr>
              <w:spacing w:after="0" w:line="240" w:lineRule="auto"/>
              <w:rPr>
                <w:color w:val="000000"/>
                <w:sz w:val="16"/>
                <w:szCs w:val="16"/>
              </w:rPr>
            </w:pPr>
          </w:p>
        </w:tc>
      </w:tr>
      <w:tr w:rsidR="00161F60" w14:paraId="0FCD5B07" w14:textId="77777777">
        <w:trPr>
          <w:trHeight w:val="3383"/>
        </w:trPr>
        <w:tc>
          <w:tcPr>
            <w:tcW w:w="1353" w:type="dxa"/>
          </w:tcPr>
          <w:p w14:paraId="236B0C85" w14:textId="77777777" w:rsidR="00161F60" w:rsidRDefault="00161F60">
            <w:pPr>
              <w:spacing w:after="0" w:line="240" w:lineRule="auto"/>
              <w:rPr>
                <w:b/>
                <w:color w:val="000000"/>
                <w:sz w:val="20"/>
                <w:szCs w:val="20"/>
              </w:rPr>
            </w:pPr>
          </w:p>
          <w:p w14:paraId="5CCC1E9C" w14:textId="77777777" w:rsidR="00161F60" w:rsidRDefault="00334A65">
            <w:pPr>
              <w:spacing w:after="0" w:line="240" w:lineRule="auto"/>
              <w:rPr>
                <w:b/>
                <w:color w:val="000000"/>
                <w:sz w:val="20"/>
                <w:szCs w:val="20"/>
              </w:rPr>
            </w:pPr>
            <w:r>
              <w:rPr>
                <w:b/>
                <w:color w:val="000000"/>
                <w:sz w:val="20"/>
                <w:szCs w:val="20"/>
              </w:rPr>
              <w:t>3</w:t>
            </w:r>
            <w:r>
              <w:rPr>
                <w:b/>
                <w:color w:val="000000"/>
                <w:sz w:val="20"/>
                <w:szCs w:val="20"/>
                <w:vertAlign w:val="superscript"/>
              </w:rPr>
              <w:t>e</w:t>
            </w:r>
            <w:r>
              <w:rPr>
                <w:b/>
                <w:color w:val="000000"/>
                <w:sz w:val="20"/>
                <w:szCs w:val="20"/>
              </w:rPr>
              <w:t xml:space="preserve"> étape</w:t>
            </w:r>
          </w:p>
        </w:tc>
        <w:tc>
          <w:tcPr>
            <w:tcW w:w="4717" w:type="dxa"/>
          </w:tcPr>
          <w:p w14:paraId="1DBF2DC7" w14:textId="77777777" w:rsidR="00161F60" w:rsidRDefault="00161F60">
            <w:pPr>
              <w:spacing w:after="0" w:line="240" w:lineRule="auto"/>
              <w:rPr>
                <w:b/>
                <w:color w:val="000000"/>
                <w:sz w:val="20"/>
                <w:szCs w:val="20"/>
              </w:rPr>
            </w:pPr>
          </w:p>
          <w:p w14:paraId="4A4BDC5F" w14:textId="77777777" w:rsidR="00161F60" w:rsidRDefault="00334A65">
            <w:pPr>
              <w:spacing w:after="0" w:line="240" w:lineRule="auto"/>
              <w:rPr>
                <w:b/>
                <w:color w:val="000000"/>
                <w:sz w:val="20"/>
                <w:szCs w:val="20"/>
              </w:rPr>
            </w:pPr>
            <w:r>
              <w:rPr>
                <w:b/>
                <w:color w:val="000000"/>
                <w:sz w:val="20"/>
                <w:szCs w:val="20"/>
              </w:rPr>
              <w:t>Travailler en équipe</w:t>
            </w:r>
          </w:p>
          <w:p w14:paraId="5B520160" w14:textId="77777777" w:rsidR="00161F60" w:rsidRDefault="00161F60">
            <w:pPr>
              <w:spacing w:after="0" w:line="240" w:lineRule="auto"/>
              <w:rPr>
                <w:b/>
                <w:color w:val="000000"/>
                <w:sz w:val="20"/>
                <w:szCs w:val="20"/>
              </w:rPr>
            </w:pPr>
          </w:p>
          <w:p w14:paraId="740BAA0C" w14:textId="77777777" w:rsidR="00161F60" w:rsidRDefault="00334A65">
            <w:pPr>
              <w:spacing w:after="0" w:line="240" w:lineRule="auto"/>
              <w:rPr>
                <w:color w:val="000000"/>
                <w:sz w:val="16"/>
                <w:szCs w:val="16"/>
              </w:rPr>
            </w:pPr>
            <w:r>
              <w:rPr>
                <w:color w:val="000000"/>
                <w:sz w:val="16"/>
                <w:szCs w:val="16"/>
              </w:rPr>
              <w:t>Interagir avec ouverture d’esprit dans différents contextes.</w:t>
            </w:r>
          </w:p>
          <w:p w14:paraId="7E8776F5" w14:textId="77777777" w:rsidR="00161F60" w:rsidRDefault="00161F60">
            <w:pPr>
              <w:spacing w:after="0" w:line="240" w:lineRule="auto"/>
              <w:rPr>
                <w:color w:val="000000"/>
                <w:sz w:val="16"/>
                <w:szCs w:val="16"/>
              </w:rPr>
            </w:pPr>
          </w:p>
          <w:p w14:paraId="2DEB84B9" w14:textId="77777777" w:rsidR="00161F60" w:rsidRDefault="00334A65">
            <w:pPr>
              <w:spacing w:after="0" w:line="240" w:lineRule="auto"/>
              <w:rPr>
                <w:color w:val="000000"/>
                <w:sz w:val="16"/>
                <w:szCs w:val="16"/>
              </w:rPr>
            </w:pPr>
            <w:r>
              <w:rPr>
                <w:color w:val="000000"/>
                <w:sz w:val="16"/>
                <w:szCs w:val="16"/>
              </w:rPr>
              <w:t>Contribuer au travail collectif.</w:t>
            </w:r>
          </w:p>
          <w:p w14:paraId="3F4F8074" w14:textId="77777777" w:rsidR="00161F60" w:rsidRDefault="00161F60">
            <w:pPr>
              <w:spacing w:after="0" w:line="240" w:lineRule="auto"/>
              <w:rPr>
                <w:color w:val="000000"/>
                <w:sz w:val="16"/>
                <w:szCs w:val="16"/>
              </w:rPr>
            </w:pPr>
          </w:p>
          <w:p w14:paraId="67FFB469" w14:textId="77777777" w:rsidR="00161F60" w:rsidRDefault="00334A65">
            <w:pPr>
              <w:spacing w:after="0" w:line="240" w:lineRule="auto"/>
              <w:rPr>
                <w:color w:val="000000"/>
                <w:sz w:val="20"/>
                <w:szCs w:val="20"/>
              </w:rPr>
            </w:pPr>
            <w:r>
              <w:rPr>
                <w:color w:val="000000"/>
                <w:sz w:val="16"/>
                <w:szCs w:val="16"/>
              </w:rPr>
              <w:t>Tirer profit du travail en coopération.</w:t>
            </w:r>
          </w:p>
        </w:tc>
        <w:tc>
          <w:tcPr>
            <w:tcW w:w="4720" w:type="dxa"/>
          </w:tcPr>
          <w:p w14:paraId="57B90AEB" w14:textId="77777777" w:rsidR="00161F60" w:rsidRDefault="00161F60">
            <w:pPr>
              <w:spacing w:after="0" w:line="240" w:lineRule="auto"/>
              <w:rPr>
                <w:b/>
                <w:color w:val="000000"/>
                <w:sz w:val="20"/>
                <w:szCs w:val="20"/>
              </w:rPr>
            </w:pPr>
          </w:p>
          <w:p w14:paraId="70E4ACFD" w14:textId="77777777" w:rsidR="00161F60" w:rsidRDefault="00161F60">
            <w:pPr>
              <w:spacing w:after="0" w:line="240" w:lineRule="auto"/>
              <w:rPr>
                <w:b/>
                <w:color w:val="000000"/>
                <w:sz w:val="16"/>
                <w:szCs w:val="16"/>
              </w:rPr>
            </w:pPr>
          </w:p>
        </w:tc>
      </w:tr>
    </w:tbl>
    <w:p w14:paraId="7F5EE5D4" w14:textId="62D996E1" w:rsidR="00161F60" w:rsidRDefault="00161F60" w:rsidP="0078763E">
      <w:pPr>
        <w:spacing w:after="0" w:line="240" w:lineRule="auto"/>
        <w:rPr>
          <w:b/>
        </w:rPr>
      </w:pPr>
    </w:p>
    <w:sectPr w:rsidR="00161F60">
      <w:footerReference w:type="first" r:id="rId13"/>
      <w:pgSz w:w="12240" w:h="15840"/>
      <w:pgMar w:top="720" w:right="720" w:bottom="720" w:left="720" w:header="709" w:footer="488"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8A2F179" w14:textId="77777777" w:rsidR="00045C8A" w:rsidRDefault="00045C8A">
      <w:pPr>
        <w:spacing w:after="0" w:line="240" w:lineRule="auto"/>
      </w:pPr>
      <w:r>
        <w:separator/>
      </w:r>
    </w:p>
  </w:endnote>
  <w:endnote w:type="continuationSeparator" w:id="0">
    <w:p w14:paraId="5678B302" w14:textId="77777777" w:rsidR="00045C8A" w:rsidRDefault="00045C8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Noto Sans Symbols">
    <w:charset w:val="00"/>
    <w:family w:val="auto"/>
    <w:pitch w:val="default"/>
    <w:embedRegular r:id="rId1" w:fontKey="{77A0CBB2-DFFF-4B6F-9ABF-84DEBD01BEFA}"/>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embedRegular r:id="rId2" w:fontKey="{6348EB19-0D8C-4C8F-8A96-527E379DDEF8}"/>
    <w:embedBold r:id="rId3" w:fontKey="{73485527-8E80-4BFD-889A-C428587DDDFC}"/>
    <w:embedItalic r:id="rId4" w:fontKey="{BACCDC5F-4197-4347-85B5-2508DBD1E581}"/>
    <w:embedBoldItalic r:id="rId5" w:fontKey="{4EB3536E-2158-4F5F-AA60-0BC604124228}"/>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6" w:fontKey="{4F2B25BD-814B-4554-A870-A614475B611A}"/>
    <w:embedItalic r:id="rId7" w:fontKey="{11B676E9-2B7A-4EA1-9ED4-0505C4EDA272}"/>
  </w:font>
  <w:font w:name="Century Gothic">
    <w:panose1 w:val="020B0502020202020204"/>
    <w:charset w:val="00"/>
    <w:family w:val="swiss"/>
    <w:pitch w:val="variable"/>
    <w:sig w:usb0="00000287" w:usb1="00000000" w:usb2="00000000" w:usb3="00000000" w:csb0="0000009F" w:csb1="00000000"/>
    <w:embedRegular r:id="rId8" w:fontKey="{106D95FF-BADD-4A48-8971-4F5255FA7543}"/>
  </w:font>
  <w:font w:name="Cambria">
    <w:panose1 w:val="02040503050406030204"/>
    <w:charset w:val="00"/>
    <w:family w:val="roman"/>
    <w:pitch w:val="variable"/>
    <w:sig w:usb0="E00006FF" w:usb1="420024FF" w:usb2="02000000" w:usb3="00000000" w:csb0="0000019F" w:csb1="00000000"/>
    <w:embedRegular r:id="rId9" w:fontKey="{DB083801-34B4-4D6E-825B-49BCECF1C919}"/>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251887C" w14:textId="13BEB997" w:rsidR="00161F60" w:rsidRDefault="00334A65">
    <w:pPr>
      <w:pBdr>
        <w:top w:val="single" w:sz="12" w:space="1" w:color="000000"/>
        <w:left w:val="nil"/>
        <w:bottom w:val="nil"/>
        <w:right w:val="nil"/>
        <w:between w:val="nil"/>
      </w:pBdr>
      <w:tabs>
        <w:tab w:val="center" w:pos="4320"/>
        <w:tab w:val="right" w:pos="8640"/>
        <w:tab w:val="right" w:pos="10348"/>
      </w:tabs>
      <w:spacing w:after="0" w:line="240" w:lineRule="auto"/>
      <w:jc w:val="center"/>
      <w:rPr>
        <w:color w:val="000000"/>
      </w:rPr>
    </w:pPr>
    <w:r>
      <w:rPr>
        <w:b/>
        <w:color w:val="000000"/>
        <w:sz w:val="20"/>
        <w:szCs w:val="20"/>
      </w:rPr>
      <w:t>Planification annuelle 2025-2026   |   3</w:t>
    </w:r>
    <w:r>
      <w:rPr>
        <w:b/>
        <w:color w:val="000000"/>
        <w:sz w:val="20"/>
        <w:szCs w:val="20"/>
        <w:vertAlign w:val="superscript"/>
      </w:rPr>
      <w:t>e</w:t>
    </w:r>
    <w:r>
      <w:rPr>
        <w:b/>
        <w:color w:val="000000"/>
        <w:sz w:val="20"/>
        <w:szCs w:val="20"/>
      </w:rPr>
      <w:t xml:space="preserve"> année du primaire</w:t>
    </w:r>
    <w:r>
      <w:rPr>
        <w:color w:val="000000"/>
      </w:rPr>
      <w:tab/>
    </w:r>
    <w:r>
      <w:rPr>
        <w:color w:val="000000"/>
      </w:rPr>
      <w:fldChar w:fldCharType="begin"/>
    </w:r>
    <w:r>
      <w:rPr>
        <w:color w:val="000000"/>
      </w:rPr>
      <w:instrText>PAGE</w:instrText>
    </w:r>
    <w:r>
      <w:rPr>
        <w:color w:val="000000"/>
      </w:rPr>
      <w:fldChar w:fldCharType="separate"/>
    </w:r>
    <w:r w:rsidR="00984474">
      <w:rPr>
        <w:noProof/>
        <w:color w:val="000000"/>
      </w:rPr>
      <w:t>2</w:t>
    </w:r>
    <w:r>
      <w:rPr>
        <w:color w:val="00000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A787AA" w14:textId="77777777" w:rsidR="00161F60" w:rsidRDefault="00161F60">
    <w:pPr>
      <w:pBdr>
        <w:top w:val="nil"/>
        <w:left w:val="nil"/>
        <w:bottom w:val="nil"/>
        <w:right w:val="nil"/>
        <w:between w:val="nil"/>
      </w:pBdr>
      <w:tabs>
        <w:tab w:val="center" w:pos="4320"/>
        <w:tab w:val="right" w:pos="8640"/>
      </w:tabs>
      <w:spacing w:after="0" w:line="240" w:lineRule="auto"/>
      <w:jc w:val="center"/>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C9776B" w14:textId="6E0595F3" w:rsidR="00161F60" w:rsidRDefault="00334A65">
    <w:pPr>
      <w:pBdr>
        <w:top w:val="single" w:sz="12" w:space="1" w:color="000000"/>
        <w:left w:val="nil"/>
        <w:bottom w:val="nil"/>
        <w:right w:val="nil"/>
        <w:between w:val="nil"/>
      </w:pBdr>
      <w:tabs>
        <w:tab w:val="center" w:pos="4320"/>
        <w:tab w:val="right" w:pos="8640"/>
        <w:tab w:val="right" w:pos="10490"/>
      </w:tabs>
      <w:spacing w:after="0" w:line="240" w:lineRule="auto"/>
      <w:jc w:val="center"/>
      <w:rPr>
        <w:color w:val="000000"/>
      </w:rPr>
    </w:pPr>
    <w:r>
      <w:rPr>
        <w:b/>
        <w:color w:val="000000"/>
        <w:sz w:val="20"/>
        <w:szCs w:val="20"/>
      </w:rPr>
      <w:t>Planification annuelle 2025-2026  |   3</w:t>
    </w:r>
    <w:r>
      <w:rPr>
        <w:b/>
        <w:color w:val="000000"/>
        <w:sz w:val="20"/>
        <w:szCs w:val="20"/>
        <w:vertAlign w:val="superscript"/>
      </w:rPr>
      <w:t>e</w:t>
    </w:r>
    <w:r>
      <w:rPr>
        <w:b/>
        <w:color w:val="000000"/>
        <w:sz w:val="20"/>
        <w:szCs w:val="20"/>
      </w:rPr>
      <w:t xml:space="preserve"> année du primaire</w:t>
    </w:r>
    <w:r>
      <w:rPr>
        <w:color w:val="000000"/>
      </w:rPr>
      <w:tab/>
    </w:r>
    <w:r>
      <w:rPr>
        <w:color w:val="000000"/>
      </w:rPr>
      <w:fldChar w:fldCharType="begin"/>
    </w:r>
    <w:r>
      <w:rPr>
        <w:color w:val="000000"/>
      </w:rPr>
      <w:instrText>PAGE</w:instrText>
    </w:r>
    <w:r>
      <w:rPr>
        <w:color w:val="000000"/>
      </w:rPr>
      <w:fldChar w:fldCharType="separate"/>
    </w:r>
    <w:r w:rsidR="00984474">
      <w:rPr>
        <w:noProof/>
        <w:color w:val="000000"/>
      </w:rPr>
      <w:t>3</w:t>
    </w:r>
    <w:r>
      <w:rPr>
        <w:color w:val="00000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1BD8D9" w14:textId="77777777" w:rsidR="00045C8A" w:rsidRDefault="00045C8A">
      <w:pPr>
        <w:spacing w:after="0" w:line="240" w:lineRule="auto"/>
      </w:pPr>
      <w:r>
        <w:separator/>
      </w:r>
    </w:p>
  </w:footnote>
  <w:footnote w:type="continuationSeparator" w:id="0">
    <w:p w14:paraId="65D2D4A9" w14:textId="77777777" w:rsidR="00045C8A" w:rsidRDefault="00045C8A">
      <w:pPr>
        <w:spacing w:after="0" w:line="240" w:lineRule="auto"/>
      </w:pPr>
      <w:r>
        <w:continuationSeparator/>
      </w:r>
    </w:p>
  </w:footnote>
  <w:footnote w:id="1">
    <w:p w14:paraId="2C571D18" w14:textId="77777777" w:rsidR="00161F60" w:rsidRDefault="00334A65">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w:t>
      </w:r>
      <w:hyperlink r:id="rId1">
        <w:r>
          <w:rPr>
            <w:color w:val="0000FF"/>
            <w:sz w:val="20"/>
            <w:szCs w:val="20"/>
            <w:u w:val="single"/>
          </w:rPr>
          <w:t>http://www.education.gouv.qc.ca/accueil/</w:t>
        </w:r>
      </w:hyperlink>
    </w:p>
    <w:p w14:paraId="2503DBA4" w14:textId="77777777" w:rsidR="00161F60" w:rsidRDefault="00161F60">
      <w:pPr>
        <w:pBdr>
          <w:top w:val="nil"/>
          <w:left w:val="nil"/>
          <w:bottom w:val="nil"/>
          <w:right w:val="nil"/>
          <w:between w:val="nil"/>
        </w:pBdr>
        <w:spacing w:after="0" w:line="240" w:lineRule="auto"/>
        <w:rPr>
          <w:color w:val="000000"/>
          <w:sz w:val="20"/>
          <w:szCs w:val="20"/>
        </w:rPr>
      </w:pPr>
    </w:p>
  </w:footnote>
  <w:footnote w:id="2">
    <w:p w14:paraId="200DE5B7" w14:textId="77777777" w:rsidR="00161F60" w:rsidRDefault="00334A65">
      <w:pPr>
        <w:pBdr>
          <w:top w:val="nil"/>
          <w:left w:val="nil"/>
          <w:bottom w:val="nil"/>
          <w:right w:val="nil"/>
          <w:between w:val="nil"/>
        </w:pBdr>
        <w:spacing w:after="0" w:line="240" w:lineRule="auto"/>
        <w:rPr>
          <w:color w:val="000000"/>
          <w:sz w:val="20"/>
          <w:szCs w:val="20"/>
        </w:rPr>
      </w:pPr>
      <w:r>
        <w:rPr>
          <w:vertAlign w:val="superscript"/>
        </w:rPr>
        <w:footnoteRef/>
      </w:r>
      <w:r>
        <w:rPr>
          <w:color w:val="000000"/>
          <w:sz w:val="20"/>
          <w:szCs w:val="20"/>
        </w:rPr>
        <w:t xml:space="preserve"> MEES : ministère de l’Éducation et des études supérieures</w:t>
      </w:r>
    </w:p>
    <w:p w14:paraId="50326DBA" w14:textId="77777777" w:rsidR="00161F60" w:rsidRDefault="00334A65">
      <w:pPr>
        <w:pBdr>
          <w:top w:val="nil"/>
          <w:left w:val="nil"/>
          <w:bottom w:val="nil"/>
          <w:right w:val="nil"/>
          <w:between w:val="nil"/>
        </w:pBdr>
        <w:spacing w:after="0" w:line="240" w:lineRule="auto"/>
        <w:rPr>
          <w:color w:val="000000"/>
          <w:sz w:val="20"/>
          <w:szCs w:val="20"/>
        </w:rPr>
      </w:pPr>
      <w:r>
        <w:rPr>
          <w:color w:val="000000"/>
          <w:sz w:val="20"/>
          <w:szCs w:val="20"/>
        </w:rPr>
        <w:t xml:space="preserve">   CSS : centre de service scolaire</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014544"/>
    <w:multiLevelType w:val="multilevel"/>
    <w:tmpl w:val="2F1A791A"/>
    <w:lvl w:ilvl="0">
      <w:start w:val="1"/>
      <w:numFmt w:val="bullet"/>
      <w:lvlText w:val="●"/>
      <w:lvlJc w:val="left"/>
      <w:pPr>
        <w:ind w:left="7221" w:hanging="360"/>
      </w:pPr>
      <w:rPr>
        <w:rFonts w:ascii="Noto Sans Symbols" w:eastAsia="Noto Sans Symbols" w:hAnsi="Noto Sans Symbols" w:cs="Noto Sans Symbols"/>
      </w:rPr>
    </w:lvl>
    <w:lvl w:ilvl="1">
      <w:start w:val="1"/>
      <w:numFmt w:val="bullet"/>
      <w:lvlText w:val="o"/>
      <w:lvlJc w:val="left"/>
      <w:pPr>
        <w:ind w:left="7941" w:hanging="360"/>
      </w:pPr>
      <w:rPr>
        <w:rFonts w:ascii="Courier New" w:eastAsia="Courier New" w:hAnsi="Courier New" w:cs="Courier New"/>
      </w:rPr>
    </w:lvl>
    <w:lvl w:ilvl="2">
      <w:start w:val="1"/>
      <w:numFmt w:val="bullet"/>
      <w:lvlText w:val="▪"/>
      <w:lvlJc w:val="left"/>
      <w:pPr>
        <w:ind w:left="8661" w:hanging="360"/>
      </w:pPr>
      <w:rPr>
        <w:rFonts w:ascii="Noto Sans Symbols" w:eastAsia="Noto Sans Symbols" w:hAnsi="Noto Sans Symbols" w:cs="Noto Sans Symbols"/>
      </w:rPr>
    </w:lvl>
    <w:lvl w:ilvl="3">
      <w:start w:val="1"/>
      <w:numFmt w:val="bullet"/>
      <w:lvlText w:val="●"/>
      <w:lvlJc w:val="left"/>
      <w:pPr>
        <w:ind w:left="9381" w:hanging="360"/>
      </w:pPr>
      <w:rPr>
        <w:rFonts w:ascii="Noto Sans Symbols" w:eastAsia="Noto Sans Symbols" w:hAnsi="Noto Sans Symbols" w:cs="Noto Sans Symbols"/>
      </w:rPr>
    </w:lvl>
    <w:lvl w:ilvl="4">
      <w:start w:val="1"/>
      <w:numFmt w:val="bullet"/>
      <w:lvlText w:val="o"/>
      <w:lvlJc w:val="left"/>
      <w:pPr>
        <w:ind w:left="10101" w:hanging="360"/>
      </w:pPr>
      <w:rPr>
        <w:rFonts w:ascii="Courier New" w:eastAsia="Courier New" w:hAnsi="Courier New" w:cs="Courier New"/>
      </w:rPr>
    </w:lvl>
    <w:lvl w:ilvl="5">
      <w:start w:val="1"/>
      <w:numFmt w:val="bullet"/>
      <w:lvlText w:val="▪"/>
      <w:lvlJc w:val="left"/>
      <w:pPr>
        <w:ind w:left="10821" w:hanging="360"/>
      </w:pPr>
      <w:rPr>
        <w:rFonts w:ascii="Noto Sans Symbols" w:eastAsia="Noto Sans Symbols" w:hAnsi="Noto Sans Symbols" w:cs="Noto Sans Symbols"/>
      </w:rPr>
    </w:lvl>
    <w:lvl w:ilvl="6">
      <w:start w:val="1"/>
      <w:numFmt w:val="bullet"/>
      <w:lvlText w:val="●"/>
      <w:lvlJc w:val="left"/>
      <w:pPr>
        <w:ind w:left="11541" w:hanging="360"/>
      </w:pPr>
      <w:rPr>
        <w:rFonts w:ascii="Noto Sans Symbols" w:eastAsia="Noto Sans Symbols" w:hAnsi="Noto Sans Symbols" w:cs="Noto Sans Symbols"/>
      </w:rPr>
    </w:lvl>
    <w:lvl w:ilvl="7">
      <w:start w:val="1"/>
      <w:numFmt w:val="bullet"/>
      <w:lvlText w:val="o"/>
      <w:lvlJc w:val="left"/>
      <w:pPr>
        <w:ind w:left="12261" w:hanging="360"/>
      </w:pPr>
      <w:rPr>
        <w:rFonts w:ascii="Courier New" w:eastAsia="Courier New" w:hAnsi="Courier New" w:cs="Courier New"/>
      </w:rPr>
    </w:lvl>
    <w:lvl w:ilvl="8">
      <w:start w:val="1"/>
      <w:numFmt w:val="bullet"/>
      <w:lvlText w:val="▪"/>
      <w:lvlJc w:val="left"/>
      <w:pPr>
        <w:ind w:left="12981" w:hanging="360"/>
      </w:pPr>
      <w:rPr>
        <w:rFonts w:ascii="Noto Sans Symbols" w:eastAsia="Noto Sans Symbols" w:hAnsi="Noto Sans Symbols" w:cs="Noto Sans Symbols"/>
      </w:rPr>
    </w:lvl>
  </w:abstractNum>
  <w:abstractNum w:abstractNumId="1" w15:restartNumberingAfterBreak="0">
    <w:nsid w:val="42D51B18"/>
    <w:multiLevelType w:val="multilevel"/>
    <w:tmpl w:val="3F82E41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5FDF28E3"/>
    <w:multiLevelType w:val="multilevel"/>
    <w:tmpl w:val="85F8EFF4"/>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69150ADA"/>
    <w:multiLevelType w:val="multilevel"/>
    <w:tmpl w:val="EE7493E8"/>
    <w:lvl w:ilvl="0">
      <w:start w:val="1"/>
      <w:numFmt w:val="bullet"/>
      <w:lvlText w:val="●"/>
      <w:lvlJc w:val="left"/>
      <w:pPr>
        <w:ind w:left="36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7F8C6C06"/>
    <w:multiLevelType w:val="multilevel"/>
    <w:tmpl w:val="CD02472C"/>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16cid:durableId="666443077">
    <w:abstractNumId w:val="2"/>
  </w:num>
  <w:num w:numId="2" w16cid:durableId="1631594169">
    <w:abstractNumId w:val="0"/>
  </w:num>
  <w:num w:numId="3" w16cid:durableId="875890261">
    <w:abstractNumId w:val="4"/>
  </w:num>
  <w:num w:numId="4" w16cid:durableId="269973794">
    <w:abstractNumId w:val="3"/>
  </w:num>
  <w:num w:numId="5" w16cid:durableId="55031248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embedTrueTypeFonts/>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61F60"/>
    <w:rsid w:val="00045C8A"/>
    <w:rsid w:val="0009319D"/>
    <w:rsid w:val="000A319F"/>
    <w:rsid w:val="000C4A50"/>
    <w:rsid w:val="000C50A6"/>
    <w:rsid w:val="00161F60"/>
    <w:rsid w:val="00334A65"/>
    <w:rsid w:val="004006E8"/>
    <w:rsid w:val="00400AEC"/>
    <w:rsid w:val="004D66A0"/>
    <w:rsid w:val="00552944"/>
    <w:rsid w:val="006A6242"/>
    <w:rsid w:val="00760334"/>
    <w:rsid w:val="0078763E"/>
    <w:rsid w:val="007C48AB"/>
    <w:rsid w:val="00877CD5"/>
    <w:rsid w:val="00984474"/>
    <w:rsid w:val="00A33144"/>
    <w:rsid w:val="00AC7B13"/>
    <w:rsid w:val="00AD16CD"/>
    <w:rsid w:val="00BA4800"/>
    <w:rsid w:val="00C67F12"/>
    <w:rsid w:val="00C930BA"/>
    <w:rsid w:val="00D71FA0"/>
    <w:rsid w:val="00ED3A1B"/>
    <w:rsid w:val="00F91884"/>
    <w:rsid w:val="00F95065"/>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ED3B7B"/>
  <w15:docId w15:val="{3A999A99-00AC-4480-B8BC-BA32271A50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Calibri"/>
        <w:sz w:val="22"/>
        <w:szCs w:val="22"/>
        <w:lang w:val="fr-CA" w:eastAsia="fr-CA"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re1">
    <w:name w:val="heading 1"/>
    <w:basedOn w:val="Normal"/>
    <w:next w:val="Normal"/>
    <w:uiPriority w:val="9"/>
    <w:qFormat/>
    <w:pPr>
      <w:keepNext/>
      <w:keepLines/>
      <w:spacing w:before="480" w:after="120"/>
      <w:outlineLvl w:val="0"/>
    </w:pPr>
    <w:rPr>
      <w:b/>
      <w:sz w:val="48"/>
      <w:szCs w:val="48"/>
    </w:rPr>
  </w:style>
  <w:style w:type="paragraph" w:styleId="Titre2">
    <w:name w:val="heading 2"/>
    <w:basedOn w:val="Normal"/>
    <w:next w:val="Normal"/>
    <w:uiPriority w:val="9"/>
    <w:semiHidden/>
    <w:unhideWhenUsed/>
    <w:qFormat/>
    <w:pPr>
      <w:keepNext/>
      <w:keepLines/>
      <w:spacing w:before="360" w:after="80"/>
      <w:outlineLvl w:val="1"/>
    </w:pPr>
    <w:rPr>
      <w:b/>
      <w:sz w:val="36"/>
      <w:szCs w:val="36"/>
    </w:rPr>
  </w:style>
  <w:style w:type="paragraph" w:styleId="Titre3">
    <w:name w:val="heading 3"/>
    <w:basedOn w:val="Normal"/>
    <w:next w:val="Normal"/>
    <w:uiPriority w:val="9"/>
    <w:semiHidden/>
    <w:unhideWhenUsed/>
    <w:qFormat/>
    <w:pPr>
      <w:keepNext/>
      <w:keepLines/>
      <w:spacing w:before="280" w:after="80"/>
      <w:outlineLvl w:val="2"/>
    </w:pPr>
    <w:rPr>
      <w:b/>
      <w:sz w:val="28"/>
      <w:szCs w:val="28"/>
    </w:rPr>
  </w:style>
  <w:style w:type="paragraph" w:styleId="Titre4">
    <w:name w:val="heading 4"/>
    <w:basedOn w:val="Normal"/>
    <w:next w:val="Normal"/>
    <w:uiPriority w:val="9"/>
    <w:semiHidden/>
    <w:unhideWhenUsed/>
    <w:qFormat/>
    <w:pPr>
      <w:keepNext/>
      <w:keepLines/>
      <w:spacing w:before="240" w:after="40"/>
      <w:outlineLvl w:val="3"/>
    </w:pPr>
    <w:rPr>
      <w:b/>
      <w:sz w:val="24"/>
      <w:szCs w:val="24"/>
    </w:rPr>
  </w:style>
  <w:style w:type="paragraph" w:styleId="Titre5">
    <w:name w:val="heading 5"/>
    <w:basedOn w:val="Normal"/>
    <w:next w:val="Normal"/>
    <w:uiPriority w:val="9"/>
    <w:semiHidden/>
    <w:unhideWhenUsed/>
    <w:qFormat/>
    <w:pPr>
      <w:keepNext/>
      <w:keepLines/>
      <w:spacing w:before="220" w:after="40"/>
      <w:outlineLvl w:val="4"/>
    </w:pPr>
    <w:rPr>
      <w:b/>
    </w:rPr>
  </w:style>
  <w:style w:type="paragraph" w:styleId="Titre6">
    <w:name w:val="heading 6"/>
    <w:basedOn w:val="Normal"/>
    <w:next w:val="Normal"/>
    <w:uiPriority w:val="9"/>
    <w:semiHidden/>
    <w:unhideWhenUsed/>
    <w:qFormat/>
    <w:pPr>
      <w:keepNext/>
      <w:keepLines/>
      <w:spacing w:before="200" w:after="40"/>
      <w:outlineLvl w:val="5"/>
    </w:pPr>
    <w:rPr>
      <w:b/>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table" w:customStyle="1" w:styleId="TableNormal">
    <w:name w:val="TableNormal"/>
    <w:tblPr>
      <w:tblCellMar>
        <w:top w:w="0" w:type="dxa"/>
        <w:left w:w="0" w:type="dxa"/>
        <w:bottom w:w="0" w:type="dxa"/>
        <w:right w:w="0" w:type="dxa"/>
      </w:tblCellMar>
    </w:tblPr>
  </w:style>
  <w:style w:type="paragraph" w:styleId="Titre">
    <w:name w:val="Title"/>
    <w:basedOn w:val="Normal"/>
    <w:next w:val="Normal"/>
    <w:uiPriority w:val="10"/>
    <w:qFormat/>
    <w:pPr>
      <w:keepNext/>
      <w:keepLines/>
      <w:spacing w:before="480" w:after="120"/>
    </w:pPr>
    <w:rPr>
      <w:b/>
      <w:sz w:val="72"/>
      <w:szCs w:val="72"/>
    </w:rPr>
  </w:style>
  <w:style w:type="paragraph" w:styleId="Sous-titr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left w:w="115" w:type="dxa"/>
        <w:right w:w="115" w:type="dxa"/>
      </w:tblCellMar>
    </w:tblPr>
  </w:style>
  <w:style w:type="table" w:customStyle="1" w:styleId="a5">
    <w:basedOn w:val="TableNormal"/>
    <w:tblPr>
      <w:tblStyleRowBandSize w:val="1"/>
      <w:tblStyleColBandSize w:val="1"/>
      <w:tblCellMar>
        <w:left w:w="115" w:type="dxa"/>
        <w:right w:w="115" w:type="dxa"/>
      </w:tblCellMar>
    </w:tblPr>
  </w:style>
  <w:style w:type="table" w:customStyle="1" w:styleId="a6">
    <w:basedOn w:val="TableNormal"/>
    <w:tblPr>
      <w:tblStyleRowBandSize w:val="1"/>
      <w:tblStyleColBandSize w:val="1"/>
      <w:tblCellMar>
        <w:left w:w="115" w:type="dxa"/>
        <w:right w:w="115" w:type="dxa"/>
      </w:tblCellMar>
    </w:tblPr>
  </w:style>
  <w:style w:type="table" w:customStyle="1" w:styleId="a7">
    <w:basedOn w:val="TableNormal"/>
    <w:tblPr>
      <w:tblStyleRowBandSize w:val="1"/>
      <w:tblStyleColBandSize w:val="1"/>
      <w:tblCellMar>
        <w:left w:w="115" w:type="dxa"/>
        <w:right w:w="115" w:type="dxa"/>
      </w:tblCellMar>
    </w:tblPr>
  </w:style>
  <w:style w:type="table" w:customStyle="1" w:styleId="a8">
    <w:basedOn w:val="TableNormal"/>
    <w:rPr>
      <w:sz w:val="20"/>
      <w:szCs w:val="20"/>
    </w:rPr>
    <w:tblPr>
      <w:tblStyleRowBandSize w:val="1"/>
      <w:tblStyleColBandSize w:val="1"/>
      <w:tblCellMar>
        <w:left w:w="108" w:type="dxa"/>
        <w:right w:w="108" w:type="dxa"/>
      </w:tblCellMar>
    </w:tblPr>
  </w:style>
  <w:style w:type="table" w:customStyle="1" w:styleId="a9">
    <w:basedOn w:val="TableNormal"/>
    <w:rPr>
      <w:sz w:val="20"/>
      <w:szCs w:val="20"/>
    </w:rPr>
    <w:tblPr>
      <w:tblStyleRowBandSize w:val="1"/>
      <w:tblStyleColBandSize w:val="1"/>
      <w:tblCellMar>
        <w:left w:w="108" w:type="dxa"/>
        <w:right w:w="108" w:type="dxa"/>
      </w:tblCellMar>
    </w:tblPr>
  </w:style>
  <w:style w:type="table" w:customStyle="1" w:styleId="aa">
    <w:basedOn w:val="TableNormal"/>
    <w:tblPr>
      <w:tblStyleRowBandSize w:val="1"/>
      <w:tblStyleColBandSize w:val="1"/>
      <w:tblCellMar>
        <w:left w:w="115" w:type="dxa"/>
        <w:right w:w="115" w:type="dxa"/>
      </w:tblCellMar>
    </w:tblPr>
  </w:style>
  <w:style w:type="table" w:customStyle="1" w:styleId="ab">
    <w:basedOn w:val="TableNormal"/>
    <w:tblPr>
      <w:tblStyleRowBandSize w:val="1"/>
      <w:tblStyleColBandSize w:val="1"/>
      <w:tblCellMar>
        <w:left w:w="115" w:type="dxa"/>
        <w:right w:w="115" w:type="dxa"/>
      </w:tblCellMar>
    </w:tblPr>
  </w:style>
  <w:style w:type="table" w:customStyle="1" w:styleId="ac">
    <w:basedOn w:val="TableNormal"/>
    <w:tblPr>
      <w:tblStyleRowBandSize w:val="1"/>
      <w:tblStyleColBandSize w:val="1"/>
      <w:tblCellMar>
        <w:left w:w="115" w:type="dxa"/>
        <w:right w:w="115" w:type="dxa"/>
      </w:tblCellMar>
    </w:tblPr>
  </w:style>
  <w:style w:type="table" w:customStyle="1" w:styleId="ad">
    <w:basedOn w:val="TableNormal"/>
    <w:tblPr>
      <w:tblStyleRowBandSize w:val="1"/>
      <w:tblStyleColBandSize w:val="1"/>
      <w:tblCellMar>
        <w:left w:w="115" w:type="dxa"/>
        <w:right w:w="115" w:type="dxa"/>
      </w:tblCellMar>
    </w:tblPr>
  </w:style>
  <w:style w:type="table" w:customStyle="1" w:styleId="ae">
    <w:basedOn w:val="TableNormal"/>
    <w:tblPr>
      <w:tblStyleRowBandSize w:val="1"/>
      <w:tblStyleColBandSize w:val="1"/>
      <w:tblCellMar>
        <w:left w:w="115" w:type="dxa"/>
        <w:right w:w="115" w:type="dxa"/>
      </w:tblCellMar>
    </w:tblPr>
  </w:style>
  <w:style w:type="table" w:customStyle="1" w:styleId="af">
    <w:basedOn w:val="TableNormal"/>
    <w:tblPr>
      <w:tblStyleRowBandSize w:val="1"/>
      <w:tblStyleColBandSize w:val="1"/>
      <w:tblCellMar>
        <w:left w:w="115" w:type="dxa"/>
        <w:right w:w="115" w:type="dxa"/>
      </w:tblCellMar>
    </w:tblPr>
  </w:style>
  <w:style w:type="table" w:customStyle="1" w:styleId="af0">
    <w:basedOn w:val="TableNormal"/>
    <w:tblPr>
      <w:tblStyleRowBandSize w:val="1"/>
      <w:tblStyleColBandSize w:val="1"/>
      <w:tblCellMar>
        <w:left w:w="115" w:type="dxa"/>
        <w:right w:w="115" w:type="dxa"/>
      </w:tblCellMar>
    </w:tblPr>
  </w:style>
  <w:style w:type="table" w:customStyle="1" w:styleId="af1">
    <w:basedOn w:val="TableNormal"/>
    <w:tblPr>
      <w:tblStyleRowBandSize w:val="1"/>
      <w:tblStyleColBandSize w:val="1"/>
      <w:tblCellMar>
        <w:left w:w="115" w:type="dxa"/>
        <w:right w:w="115" w:type="dxa"/>
      </w:tblCellMar>
    </w:tblPr>
  </w:style>
  <w:style w:type="table" w:customStyle="1" w:styleId="af2">
    <w:basedOn w:val="TableNormal"/>
    <w:tblPr>
      <w:tblStyleRowBandSize w:val="1"/>
      <w:tblStyleColBandSize w:val="1"/>
      <w:tblCellMar>
        <w:left w:w="115" w:type="dxa"/>
        <w:right w:w="115" w:type="dxa"/>
      </w:tblCellMar>
    </w:tblPr>
  </w:style>
  <w:style w:type="table" w:customStyle="1" w:styleId="af3">
    <w:basedOn w:val="TableNormal"/>
    <w:tblPr>
      <w:tblStyleRowBandSize w:val="1"/>
      <w:tblStyleColBandSize w:val="1"/>
      <w:tblCellMar>
        <w:left w:w="115" w:type="dxa"/>
        <w:right w:w="115" w:type="dxa"/>
      </w:tblCellMar>
    </w:tblPr>
  </w:style>
  <w:style w:type="paragraph" w:styleId="En-tte">
    <w:name w:val="header"/>
    <w:basedOn w:val="Normal"/>
    <w:link w:val="En-tteCar"/>
    <w:uiPriority w:val="99"/>
    <w:unhideWhenUsed/>
    <w:rsid w:val="00334A65"/>
    <w:pPr>
      <w:tabs>
        <w:tab w:val="center" w:pos="4703"/>
        <w:tab w:val="right" w:pos="9406"/>
      </w:tabs>
      <w:spacing w:after="0" w:line="240" w:lineRule="auto"/>
    </w:pPr>
  </w:style>
  <w:style w:type="character" w:customStyle="1" w:styleId="En-tteCar">
    <w:name w:val="En-tête Car"/>
    <w:basedOn w:val="Policepardfaut"/>
    <w:link w:val="En-tte"/>
    <w:uiPriority w:val="99"/>
    <w:rsid w:val="00334A65"/>
  </w:style>
  <w:style w:type="paragraph" w:styleId="Pieddepage">
    <w:name w:val="footer"/>
    <w:basedOn w:val="Normal"/>
    <w:link w:val="PieddepageCar"/>
    <w:uiPriority w:val="99"/>
    <w:unhideWhenUsed/>
    <w:rsid w:val="00334A65"/>
    <w:pPr>
      <w:tabs>
        <w:tab w:val="center" w:pos="4703"/>
        <w:tab w:val="right" w:pos="9406"/>
      </w:tabs>
      <w:spacing w:after="0" w:line="240" w:lineRule="auto"/>
    </w:pPr>
  </w:style>
  <w:style w:type="character" w:customStyle="1" w:styleId="PieddepageCar">
    <w:name w:val="Pied de page Car"/>
    <w:basedOn w:val="Policepardfaut"/>
    <w:link w:val="Pieddepage"/>
    <w:uiPriority w:val="99"/>
    <w:rsid w:val="00334A6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3.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1.png"/><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ntTable" Target="fontTable.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9" Type="http://schemas.openxmlformats.org/officeDocument/2006/relationships/font" Target="fonts/font9.odttf"/></Relationships>
</file>

<file path=word/_rels/footnotes.xml.rels><?xml version="1.0" encoding="UTF-8" standalone="yes"?>
<Relationships xmlns="http://schemas.openxmlformats.org/package/2006/relationships"><Relationship Id="rId1" Type="http://schemas.openxmlformats.org/officeDocument/2006/relationships/hyperlink" Target="http://www.education.gouv.qc.ca/accuei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_activity xmlns="7b8d0aa3-a0cd-4920-8532-4a8b57f83e9e"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9F45E82E427964F99DF9075E667D86F" ma:contentTypeVersion="6" ma:contentTypeDescription="Create a new document." ma:contentTypeScope="" ma:versionID="fc40b516091ec58e4f3d6b303d06af02">
  <xsd:schema xmlns:xsd="http://www.w3.org/2001/XMLSchema" xmlns:xs="http://www.w3.org/2001/XMLSchema" xmlns:p="http://schemas.microsoft.com/office/2006/metadata/properties" xmlns:ns3="7b8d0aa3-a0cd-4920-8532-4a8b57f83e9e" targetNamespace="http://schemas.microsoft.com/office/2006/metadata/properties" ma:root="true" ma:fieldsID="2f6e18311599211005c9678a283861e2" ns3:_="">
    <xsd:import namespace="7b8d0aa3-a0cd-4920-8532-4a8b57f83e9e"/>
    <xsd:element name="properties">
      <xsd:complexType>
        <xsd:sequence>
          <xsd:element name="documentManagement">
            <xsd:complexType>
              <xsd:all>
                <xsd:element ref="ns3:MediaServiceDateTaken" minOccurs="0"/>
                <xsd:element ref="ns3:_activity" minOccurs="0"/>
                <xsd:element ref="ns3:MediaServiceMetadata" minOccurs="0"/>
                <xsd:element ref="ns3:MediaServiceFastMetadata" minOccurs="0"/>
                <xsd:element ref="ns3:MediaServiceSearchProperties" minOccurs="0"/>
                <xsd:element ref="ns3: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b8d0aa3-a0cd-4920-8532-4a8b57f83e9e" elementFormDefault="qualified">
    <xsd:import namespace="http://schemas.microsoft.com/office/2006/documentManagement/types"/>
    <xsd:import namespace="http://schemas.microsoft.com/office/infopath/2007/PartnerControls"/>
    <xsd:element name="MediaServiceDateTaken" ma:index="8" nillable="true" ma:displayName="MediaServiceDateTaken" ma:hidden="true" ma:indexed="true" ma:internalName="MediaServiceDateTaken" ma:readOnly="true">
      <xsd:simpleType>
        <xsd:restriction base="dms:Text"/>
      </xsd:simpleType>
    </xsd:element>
    <xsd:element name="_activity" ma:index="9" nillable="true" ma:displayName="_activity" ma:hidden="true" ma:internalName="_activity">
      <xsd:simpleType>
        <xsd:restriction base="dms:Note"/>
      </xsd:simpleType>
    </xsd:element>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4DFC756-A87D-43DC-AF48-2F9F3769A863}">
  <ds:schemaRefs>
    <ds:schemaRef ds:uri="http://schemas.microsoft.com/office/2006/metadata/properties"/>
    <ds:schemaRef ds:uri="http://schemas.microsoft.com/office/infopath/2007/PartnerControls"/>
    <ds:schemaRef ds:uri="7b8d0aa3-a0cd-4920-8532-4a8b57f83e9e"/>
  </ds:schemaRefs>
</ds:datastoreItem>
</file>

<file path=customXml/itemProps2.xml><?xml version="1.0" encoding="utf-8"?>
<ds:datastoreItem xmlns:ds="http://schemas.openxmlformats.org/officeDocument/2006/customXml" ds:itemID="{1694C895-E2C9-4610-9ADE-1DFF5BB0E240}">
  <ds:schemaRefs>
    <ds:schemaRef ds:uri="http://schemas.microsoft.com/sharepoint/v3/contenttype/forms"/>
  </ds:schemaRefs>
</ds:datastoreItem>
</file>

<file path=customXml/itemProps3.xml><?xml version="1.0" encoding="utf-8"?>
<ds:datastoreItem xmlns:ds="http://schemas.openxmlformats.org/officeDocument/2006/customXml" ds:itemID="{B8407018-5063-4EA0-9EB3-B3DE59D6BB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b8d0aa3-a0cd-4920-8532-4a8b57f83e9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10</Pages>
  <Words>2880</Words>
  <Characters>15843</Characters>
  <Application>Microsoft Office Word</Application>
  <DocSecurity>0</DocSecurity>
  <Lines>132</Lines>
  <Paragraphs>37</Paragraphs>
  <ScaleCrop>false</ScaleCrop>
  <Company/>
  <LinksUpToDate>false</LinksUpToDate>
  <CharactersWithSpaces>18686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Marie-Ève Robillard14</dc:creator>
  <cp:lastModifiedBy>Marjorie Beaudoin-Lacroix84</cp:lastModifiedBy>
  <cp:revision>5</cp:revision>
  <dcterms:created xsi:type="dcterms:W3CDTF">2025-09-18T14:56:00Z</dcterms:created>
  <dcterms:modified xsi:type="dcterms:W3CDTF">2025-09-18T15:41:00Z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0x01010059F45E82E427964F99DF9075E667D86F</vt:lpwstr>
  </property>
  <property fmtid="{D5CDD505-2E9C-101B-9397-08002B2CF9AE}" pid="3" name="Nature">
    <vt:lpwstr>Planifications annuelles au primaire</vt:lpwstr>
  </property>
</Properties>
</file>